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21B88" w14:textId="6E5BA55C" w:rsidR="006E2E44" w:rsidRPr="006E2E44" w:rsidRDefault="006E2E44" w:rsidP="006E2E44">
      <w:pPr>
        <w:rPr>
          <w:rFonts w:ascii="Lao UI" w:hAnsi="Lao UI" w:cs="Lao UI"/>
          <w:b/>
          <w:bCs/>
          <w:sz w:val="24"/>
          <w:szCs w:val="24"/>
        </w:rPr>
      </w:pPr>
      <w:r w:rsidRPr="006E2E44">
        <w:rPr>
          <w:rFonts w:ascii="Lao UI" w:hAnsi="Lao UI" w:cs="Lao UI"/>
          <w:b/>
          <w:bCs/>
          <w:sz w:val="24"/>
          <w:szCs w:val="24"/>
        </w:rPr>
        <w:t xml:space="preserve">VisionServe Alliance </w:t>
      </w:r>
    </w:p>
    <w:p w14:paraId="6CADC45D" w14:textId="5A7D2E17" w:rsidR="006E2E44" w:rsidRPr="006E2E44" w:rsidRDefault="006E2E44" w:rsidP="006E2E44">
      <w:pPr>
        <w:rPr>
          <w:rFonts w:ascii="Lao UI" w:hAnsi="Lao UI" w:cs="Lao UI"/>
          <w:b/>
          <w:bCs/>
          <w:sz w:val="24"/>
          <w:szCs w:val="24"/>
        </w:rPr>
      </w:pPr>
      <w:r w:rsidRPr="006E2E44">
        <w:rPr>
          <w:rFonts w:ascii="Lao UI" w:hAnsi="Lao UI" w:cs="Lao UI"/>
          <w:b/>
          <w:bCs/>
          <w:sz w:val="24"/>
          <w:szCs w:val="24"/>
        </w:rPr>
        <w:t>201</w:t>
      </w:r>
      <w:r w:rsidR="008016FE">
        <w:rPr>
          <w:rFonts w:ascii="Lao UI" w:hAnsi="Lao UI" w:cs="Lao UI"/>
          <w:b/>
          <w:bCs/>
          <w:sz w:val="24"/>
          <w:szCs w:val="24"/>
        </w:rPr>
        <w:t>9</w:t>
      </w:r>
      <w:r w:rsidRPr="006E2E44">
        <w:rPr>
          <w:rFonts w:ascii="Lao UI" w:hAnsi="Lao UI" w:cs="Lao UI"/>
          <w:b/>
          <w:bCs/>
          <w:sz w:val="24"/>
          <w:szCs w:val="24"/>
        </w:rPr>
        <w:t xml:space="preserve"> Impact Report – Year in Highlights</w:t>
      </w:r>
    </w:p>
    <w:p w14:paraId="5C79D997" w14:textId="25E79974" w:rsidR="006E2E44" w:rsidRPr="006E2E44" w:rsidRDefault="008016FE" w:rsidP="006E2E44">
      <w:pPr>
        <w:rPr>
          <w:rFonts w:ascii="Lao UI" w:hAnsi="Lao UI" w:cs="Lao UI"/>
          <w:sz w:val="24"/>
          <w:szCs w:val="24"/>
        </w:rPr>
      </w:pPr>
      <w:r>
        <w:rPr>
          <w:rFonts w:ascii="Lao UI" w:hAnsi="Lao UI" w:cs="Lao UI"/>
          <w:sz w:val="24"/>
          <w:szCs w:val="24"/>
        </w:rPr>
        <w:t>Creating our New Shared Vision</w:t>
      </w:r>
      <w:r w:rsidR="006E2E44" w:rsidRPr="006E2E44">
        <w:rPr>
          <w:rFonts w:ascii="Lao UI" w:hAnsi="Lao UI" w:cs="Lao UI"/>
          <w:sz w:val="24"/>
          <w:szCs w:val="24"/>
        </w:rPr>
        <w:t>.</w:t>
      </w:r>
    </w:p>
    <w:p w14:paraId="3597F804" w14:textId="77777777" w:rsidR="00590CB8" w:rsidRDefault="00590CB8" w:rsidP="00590CB8">
      <w:pPr>
        <w:pStyle w:val="NormalWeb"/>
        <w:spacing w:after="165" w:afterAutospacing="0"/>
        <w:rPr>
          <w:rFonts w:ascii="Segoe UI" w:hAnsi="Segoe UI" w:cs="Segoe UI"/>
          <w:sz w:val="21"/>
          <w:szCs w:val="21"/>
        </w:rPr>
      </w:pPr>
      <w:r>
        <w:rPr>
          <w:rFonts w:ascii="Lao UI" w:hAnsi="Lao UI" w:cs="Lao UI"/>
        </w:rPr>
        <w:t xml:space="preserve">2019 was an exciting year for VisionServe Alliance. Lee Nasehi began her tenure as President and CEO with a terrific CEO Summit in Nashville, during which the Board of Directors, staff and members agreed to conduct the Fall Executive Leadership Conference using an Open Space Technology format. Both conferences had record-breaking attendance and helped VisionServe Alliance break down barriers between the many silos in our field and true networking leadership was initiated between many member organizations and their partners. </w:t>
      </w:r>
    </w:p>
    <w:p w14:paraId="2B28CCA1" w14:textId="46B6DC75" w:rsidR="00590CB8" w:rsidRDefault="00590CB8" w:rsidP="00590CB8">
      <w:pPr>
        <w:pStyle w:val="NormalWeb"/>
        <w:spacing w:after="165" w:afterAutospacing="0"/>
        <w:rPr>
          <w:rFonts w:ascii="Segoe UI" w:hAnsi="Segoe UI" w:cs="Segoe UI"/>
          <w:sz w:val="21"/>
          <w:szCs w:val="21"/>
        </w:rPr>
      </w:pPr>
      <w:r>
        <w:rPr>
          <w:rFonts w:ascii="Lao UI" w:hAnsi="Lao UI" w:cs="Lao UI"/>
        </w:rPr>
        <w:t xml:space="preserve">And in between, Lee implemented Traction/EOS™ at VisionServe Alliance and started offering implementation services to member organizations; conducted the pilot year of the web-based patient referral system, VisionRefer, with </w:t>
      </w:r>
      <w:r w:rsidR="008E5744">
        <w:rPr>
          <w:rFonts w:ascii="Lao UI" w:hAnsi="Lao UI" w:cs="Lao UI"/>
        </w:rPr>
        <w:t>3</w:t>
      </w:r>
      <w:r w:rsidR="000451CB">
        <w:rPr>
          <w:rFonts w:ascii="Lao UI" w:hAnsi="Lao UI" w:cs="Lao UI"/>
        </w:rPr>
        <w:t>9</w:t>
      </w:r>
      <w:r>
        <w:rPr>
          <w:rFonts w:ascii="Lao UI" w:hAnsi="Lao UI" w:cs="Lao UI"/>
        </w:rPr>
        <w:t xml:space="preserve"> member organizations; and recruited 35 member organizations and several committees full of dedicated advocates to focus on the important issues related to Aging &amp; Vision Loss. </w:t>
      </w:r>
    </w:p>
    <w:p w14:paraId="573F0A7D" w14:textId="77777777" w:rsidR="00590CB8" w:rsidRDefault="00590CB8" w:rsidP="00590CB8">
      <w:pPr>
        <w:pStyle w:val="NormalWeb"/>
        <w:spacing w:after="165" w:afterAutospacing="0"/>
        <w:rPr>
          <w:rFonts w:ascii="Segoe UI" w:hAnsi="Segoe UI" w:cs="Segoe UI"/>
          <w:sz w:val="21"/>
          <w:szCs w:val="21"/>
        </w:rPr>
      </w:pPr>
      <w:r>
        <w:rPr>
          <w:rFonts w:ascii="Lao UI" w:hAnsi="Lao UI" w:cs="Lao UI"/>
        </w:rPr>
        <w:t>The engagement of VisionServe Alliance members continued to grow, demonstrating that the leadership of its alliance is the membership collective, assuring strong core values and commitment to the positive impact we make for our mutual constituents with every action we take. Together we CAN do so much!!!</w:t>
      </w:r>
    </w:p>
    <w:p w14:paraId="728E224E" w14:textId="25DB6171" w:rsidR="008016FE" w:rsidRPr="00FB536B" w:rsidRDefault="008016FE" w:rsidP="006E2E44">
      <w:pPr>
        <w:rPr>
          <w:rFonts w:ascii="Lao UI" w:hAnsi="Lao UI" w:cs="Lao UI"/>
          <w:b/>
          <w:bCs/>
          <w:sz w:val="24"/>
          <w:szCs w:val="24"/>
        </w:rPr>
      </w:pPr>
      <w:r>
        <w:rPr>
          <w:rFonts w:ascii="Lao UI" w:hAnsi="Lao UI" w:cs="Lao UI"/>
          <w:sz w:val="24"/>
          <w:szCs w:val="24"/>
        </w:rPr>
        <w:t xml:space="preserve">1) </w:t>
      </w:r>
      <w:r w:rsidRPr="00FB536B">
        <w:rPr>
          <w:rFonts w:ascii="Lao UI" w:hAnsi="Lao UI" w:cs="Lao UI"/>
          <w:b/>
          <w:bCs/>
          <w:sz w:val="24"/>
          <w:szCs w:val="24"/>
        </w:rPr>
        <w:t>VSA completes bi-annual strategic plan and implements EOS™</w:t>
      </w:r>
    </w:p>
    <w:p w14:paraId="554F9ADE" w14:textId="75E571DA" w:rsidR="008016FE" w:rsidRDefault="00590CB8" w:rsidP="006E2E44">
      <w:pPr>
        <w:rPr>
          <w:rFonts w:ascii="Lao UI" w:hAnsi="Lao UI" w:cs="Lao UI"/>
          <w:sz w:val="24"/>
          <w:szCs w:val="24"/>
        </w:rPr>
      </w:pPr>
      <w:r>
        <w:rPr>
          <w:rFonts w:ascii="Lao UI" w:hAnsi="Lao UI" w:cs="Lao UI"/>
          <w:sz w:val="24"/>
          <w:szCs w:val="24"/>
        </w:rPr>
        <w:t>The VSA Board completed two days of strategic planning in Nashville this past May</w:t>
      </w:r>
      <w:r w:rsidR="00AB4027">
        <w:rPr>
          <w:rFonts w:ascii="Lao UI" w:hAnsi="Lao UI" w:cs="Lao UI"/>
          <w:sz w:val="24"/>
          <w:szCs w:val="24"/>
        </w:rPr>
        <w:t>, collectively focusing the alliance’s vision, core values and purpose for the next 5 years</w:t>
      </w:r>
      <w:r>
        <w:rPr>
          <w:rFonts w:ascii="Lao UI" w:hAnsi="Lao UI" w:cs="Lao UI"/>
          <w:sz w:val="24"/>
          <w:szCs w:val="24"/>
        </w:rPr>
        <w:t xml:space="preserve">. </w:t>
      </w:r>
    </w:p>
    <w:p w14:paraId="4BD0D72B" w14:textId="77777777" w:rsidR="008016FE" w:rsidRDefault="008016FE" w:rsidP="006E2E44">
      <w:pPr>
        <w:rPr>
          <w:rFonts w:ascii="Lao UI" w:hAnsi="Lao UI" w:cs="Lao UI"/>
          <w:sz w:val="24"/>
          <w:szCs w:val="24"/>
        </w:rPr>
      </w:pPr>
    </w:p>
    <w:p w14:paraId="5BF709D0" w14:textId="47578618" w:rsidR="008016FE" w:rsidRPr="00FB536B" w:rsidRDefault="008016FE" w:rsidP="006E2E44">
      <w:pPr>
        <w:rPr>
          <w:rFonts w:ascii="Lao UI" w:hAnsi="Lao UI" w:cs="Lao UI"/>
          <w:b/>
          <w:bCs/>
          <w:sz w:val="24"/>
          <w:szCs w:val="24"/>
        </w:rPr>
      </w:pPr>
      <w:r>
        <w:rPr>
          <w:rFonts w:ascii="Lao UI" w:hAnsi="Lao UI" w:cs="Lao UI"/>
          <w:sz w:val="24"/>
          <w:szCs w:val="24"/>
        </w:rPr>
        <w:t>2) N</w:t>
      </w:r>
      <w:r w:rsidRPr="00FB536B">
        <w:rPr>
          <w:rFonts w:ascii="Lao UI" w:hAnsi="Lao UI" w:cs="Lao UI"/>
          <w:b/>
          <w:bCs/>
          <w:sz w:val="24"/>
          <w:szCs w:val="24"/>
        </w:rPr>
        <w:t xml:space="preserve">ashville CEO Summit </w:t>
      </w:r>
    </w:p>
    <w:p w14:paraId="699977B5" w14:textId="7E4DAA3C" w:rsidR="008016FE" w:rsidRDefault="00AB4027" w:rsidP="006E2E44">
      <w:pPr>
        <w:rPr>
          <w:rFonts w:ascii="Lao UI" w:hAnsi="Lao UI" w:cs="Lao UI"/>
          <w:sz w:val="24"/>
          <w:szCs w:val="24"/>
        </w:rPr>
      </w:pPr>
      <w:r>
        <w:rPr>
          <w:rFonts w:ascii="Lao UI" w:hAnsi="Lao UI" w:cs="Lao UI"/>
          <w:sz w:val="24"/>
          <w:szCs w:val="24"/>
        </w:rPr>
        <w:t>A record-breaking 77 leaders, speakers, and sponsor reps attended the 3/5-day CEO Summit in Nashville, TN to share ideas and learn.</w:t>
      </w:r>
    </w:p>
    <w:p w14:paraId="1392E218" w14:textId="77777777" w:rsidR="008016FE" w:rsidRDefault="008016FE" w:rsidP="006E2E44">
      <w:pPr>
        <w:rPr>
          <w:rFonts w:ascii="Lao UI" w:hAnsi="Lao UI" w:cs="Lao UI"/>
          <w:sz w:val="24"/>
          <w:szCs w:val="24"/>
        </w:rPr>
      </w:pPr>
    </w:p>
    <w:p w14:paraId="59587DC4" w14:textId="0488AB53" w:rsidR="00AB4027" w:rsidRPr="00FB536B" w:rsidRDefault="008016FE" w:rsidP="008016FE">
      <w:pPr>
        <w:rPr>
          <w:rFonts w:ascii="Lao UI" w:hAnsi="Lao UI" w:cs="Lao UI"/>
          <w:b/>
          <w:bCs/>
          <w:sz w:val="24"/>
          <w:szCs w:val="24"/>
        </w:rPr>
      </w:pPr>
      <w:r>
        <w:rPr>
          <w:rFonts w:ascii="Lao UI" w:hAnsi="Lao UI" w:cs="Lao UI"/>
          <w:sz w:val="24"/>
          <w:szCs w:val="24"/>
        </w:rPr>
        <w:t xml:space="preserve">3) </w:t>
      </w:r>
      <w:r w:rsidRPr="00FB536B">
        <w:rPr>
          <w:rFonts w:ascii="Lao UI" w:hAnsi="Lao UI" w:cs="Lao UI"/>
          <w:b/>
          <w:bCs/>
          <w:sz w:val="24"/>
          <w:szCs w:val="24"/>
        </w:rPr>
        <w:t xml:space="preserve">VisionRefer Pilot </w:t>
      </w:r>
      <w:r w:rsidR="00AB4027" w:rsidRPr="00FB536B">
        <w:rPr>
          <w:rFonts w:ascii="Lao UI" w:hAnsi="Lao UI" w:cs="Lao UI"/>
          <w:b/>
          <w:bCs/>
          <w:sz w:val="24"/>
          <w:szCs w:val="24"/>
        </w:rPr>
        <w:t>P</w:t>
      </w:r>
      <w:r w:rsidRPr="00FB536B">
        <w:rPr>
          <w:rFonts w:ascii="Lao UI" w:hAnsi="Lao UI" w:cs="Lao UI"/>
          <w:b/>
          <w:bCs/>
          <w:sz w:val="24"/>
          <w:szCs w:val="24"/>
        </w:rPr>
        <w:t xml:space="preserve">rogram </w:t>
      </w:r>
    </w:p>
    <w:p w14:paraId="6C85470C" w14:textId="0A213572" w:rsidR="008016FE" w:rsidRDefault="00AB4027" w:rsidP="00C54EE3">
      <w:pPr>
        <w:rPr>
          <w:rFonts w:ascii="Lao UI" w:hAnsi="Lao UI" w:cs="Lao UI"/>
          <w:sz w:val="24"/>
          <w:szCs w:val="24"/>
        </w:rPr>
      </w:pPr>
      <w:r>
        <w:rPr>
          <w:rFonts w:ascii="Lao UI" w:hAnsi="Lao UI" w:cs="Lao UI"/>
          <w:sz w:val="24"/>
          <w:szCs w:val="24"/>
        </w:rPr>
        <w:t xml:space="preserve">VisionRefer embarked on a successful 12-month pilot program in partnership with Florida ASB and its 17 agencies as well as Future </w:t>
      </w:r>
      <w:proofErr w:type="gramStart"/>
      <w:r>
        <w:rPr>
          <w:rFonts w:ascii="Lao UI" w:hAnsi="Lao UI" w:cs="Lao UI"/>
          <w:sz w:val="24"/>
          <w:szCs w:val="24"/>
        </w:rPr>
        <w:t>In</w:t>
      </w:r>
      <w:proofErr w:type="gramEnd"/>
      <w:r>
        <w:rPr>
          <w:rFonts w:ascii="Lao UI" w:hAnsi="Lao UI" w:cs="Lao UI"/>
          <w:sz w:val="24"/>
          <w:szCs w:val="24"/>
        </w:rPr>
        <w:t xml:space="preserve"> Sight in New Hampshire and </w:t>
      </w:r>
      <w:r>
        <w:rPr>
          <w:rFonts w:ascii="Lao UI" w:hAnsi="Lao UI" w:cs="Lao UI"/>
          <w:sz w:val="24"/>
          <w:szCs w:val="24"/>
        </w:rPr>
        <w:lastRenderedPageBreak/>
        <w:t>NewView Oklahoma. By year’s end</w:t>
      </w:r>
      <w:r w:rsidR="00C54EE3">
        <w:rPr>
          <w:rFonts w:ascii="Lao UI" w:hAnsi="Lao UI" w:cs="Lao UI"/>
          <w:sz w:val="24"/>
          <w:szCs w:val="24"/>
        </w:rPr>
        <w:t xml:space="preserve">, VisionRefer had </w:t>
      </w:r>
      <w:r w:rsidR="00C54EE3" w:rsidRPr="00C54EE3">
        <w:rPr>
          <w:rFonts w:ascii="Lao UI" w:hAnsi="Lao UI" w:cs="Lao UI"/>
          <w:sz w:val="24"/>
          <w:szCs w:val="24"/>
        </w:rPr>
        <w:t>280+ referrals</w:t>
      </w:r>
      <w:r w:rsidR="00C54EE3">
        <w:rPr>
          <w:rFonts w:ascii="Lao UI" w:hAnsi="Lao UI" w:cs="Lao UI"/>
          <w:sz w:val="24"/>
          <w:szCs w:val="24"/>
        </w:rPr>
        <w:t xml:space="preserve">, </w:t>
      </w:r>
      <w:r w:rsidR="00C54EE3" w:rsidRPr="00C54EE3">
        <w:rPr>
          <w:rFonts w:ascii="Lao UI" w:hAnsi="Lao UI" w:cs="Lao UI"/>
          <w:sz w:val="24"/>
          <w:szCs w:val="24"/>
        </w:rPr>
        <w:t xml:space="preserve">60+ </w:t>
      </w:r>
      <w:r w:rsidR="00B23BAD">
        <w:rPr>
          <w:rFonts w:ascii="Lao UI" w:hAnsi="Lao UI" w:cs="Lao UI"/>
          <w:sz w:val="24"/>
          <w:szCs w:val="24"/>
        </w:rPr>
        <w:t>r</w:t>
      </w:r>
      <w:r w:rsidR="00C54EE3" w:rsidRPr="00C54EE3">
        <w:rPr>
          <w:rFonts w:ascii="Lao UI" w:hAnsi="Lao UI" w:cs="Lao UI"/>
          <w:sz w:val="24"/>
          <w:szCs w:val="24"/>
        </w:rPr>
        <w:t xml:space="preserve">eferring </w:t>
      </w:r>
      <w:r w:rsidR="00B23BAD">
        <w:rPr>
          <w:rFonts w:ascii="Lao UI" w:hAnsi="Lao UI" w:cs="Lao UI"/>
          <w:sz w:val="24"/>
          <w:szCs w:val="24"/>
        </w:rPr>
        <w:t>o</w:t>
      </w:r>
      <w:r w:rsidR="00C54EE3" w:rsidRPr="00C54EE3">
        <w:rPr>
          <w:rFonts w:ascii="Lao UI" w:hAnsi="Lao UI" w:cs="Lao UI"/>
          <w:sz w:val="24"/>
          <w:szCs w:val="24"/>
        </w:rPr>
        <w:t>ffices</w:t>
      </w:r>
      <w:r w:rsidR="00B23BAD">
        <w:rPr>
          <w:rFonts w:ascii="Lao UI" w:hAnsi="Lao UI" w:cs="Lao UI"/>
          <w:sz w:val="24"/>
          <w:szCs w:val="24"/>
        </w:rPr>
        <w:t xml:space="preserve"> and </w:t>
      </w:r>
      <w:r w:rsidR="00C54EE3" w:rsidRPr="00C54EE3">
        <w:rPr>
          <w:rFonts w:ascii="Lao UI" w:hAnsi="Lao UI" w:cs="Lao UI"/>
          <w:sz w:val="24"/>
          <w:szCs w:val="24"/>
        </w:rPr>
        <w:t xml:space="preserve">38 </w:t>
      </w:r>
      <w:r w:rsidR="00B23BAD">
        <w:rPr>
          <w:rFonts w:ascii="Lao UI" w:hAnsi="Lao UI" w:cs="Lao UI"/>
          <w:sz w:val="24"/>
          <w:szCs w:val="24"/>
        </w:rPr>
        <w:t>p</w:t>
      </w:r>
      <w:r w:rsidR="00C54EE3" w:rsidRPr="00C54EE3">
        <w:rPr>
          <w:rFonts w:ascii="Lao UI" w:hAnsi="Lao UI" w:cs="Lao UI"/>
          <w:sz w:val="24"/>
          <w:szCs w:val="24"/>
        </w:rPr>
        <w:t>roviders</w:t>
      </w:r>
      <w:r w:rsidR="00B23BAD">
        <w:rPr>
          <w:rFonts w:ascii="Lao UI" w:hAnsi="Lao UI" w:cs="Lao UI"/>
          <w:sz w:val="24"/>
          <w:szCs w:val="24"/>
        </w:rPr>
        <w:t xml:space="preserve"> in </w:t>
      </w:r>
      <w:r w:rsidR="00C54EE3" w:rsidRPr="00C54EE3">
        <w:rPr>
          <w:rFonts w:ascii="Lao UI" w:hAnsi="Lao UI" w:cs="Lao UI"/>
          <w:sz w:val="24"/>
          <w:szCs w:val="24"/>
        </w:rPr>
        <w:t xml:space="preserve">17 </w:t>
      </w:r>
      <w:r w:rsidR="00B23BAD">
        <w:rPr>
          <w:rFonts w:ascii="Lao UI" w:hAnsi="Lao UI" w:cs="Lao UI"/>
          <w:sz w:val="24"/>
          <w:szCs w:val="24"/>
        </w:rPr>
        <w:t>s</w:t>
      </w:r>
      <w:r w:rsidR="00C54EE3" w:rsidRPr="00C54EE3">
        <w:rPr>
          <w:rFonts w:ascii="Lao UI" w:hAnsi="Lao UI" w:cs="Lao UI"/>
          <w:sz w:val="24"/>
          <w:szCs w:val="24"/>
        </w:rPr>
        <w:t>tates</w:t>
      </w:r>
    </w:p>
    <w:p w14:paraId="5730FBEE" w14:textId="6838285F" w:rsidR="008016FE" w:rsidRDefault="008016FE" w:rsidP="006E2E44">
      <w:pPr>
        <w:rPr>
          <w:rFonts w:ascii="Lao UI" w:hAnsi="Lao UI" w:cs="Lao UI"/>
          <w:sz w:val="24"/>
          <w:szCs w:val="24"/>
        </w:rPr>
      </w:pPr>
      <w:r>
        <w:rPr>
          <w:rFonts w:ascii="Lao UI" w:hAnsi="Lao UI" w:cs="Lao UI"/>
          <w:sz w:val="24"/>
          <w:szCs w:val="24"/>
        </w:rPr>
        <w:t xml:space="preserve">4) </w:t>
      </w:r>
      <w:r w:rsidR="00C54EE3" w:rsidRPr="00FB536B">
        <w:rPr>
          <w:rFonts w:ascii="Lao UI" w:hAnsi="Lao UI" w:cs="Lao UI"/>
          <w:b/>
          <w:bCs/>
          <w:sz w:val="24"/>
          <w:szCs w:val="24"/>
        </w:rPr>
        <w:t>AVLNC</w:t>
      </w:r>
    </w:p>
    <w:p w14:paraId="35ABACE2" w14:textId="370C02EC" w:rsidR="008016FE" w:rsidRDefault="00C54EE3" w:rsidP="006E2E44">
      <w:pPr>
        <w:rPr>
          <w:rFonts w:ascii="Lao UI" w:hAnsi="Lao UI" w:cs="Lao UI"/>
          <w:sz w:val="24"/>
          <w:szCs w:val="24"/>
        </w:rPr>
      </w:pPr>
      <w:r w:rsidRPr="00B23BAD">
        <w:rPr>
          <w:rFonts w:ascii="Lao UI" w:hAnsi="Lao UI" w:cs="Lao UI"/>
          <w:sz w:val="24"/>
          <w:szCs w:val="24"/>
        </w:rPr>
        <w:t>This year, VisionServe Alliance assumed the role of coordinating the Aging and Vision Loss National Coalition to continue the work in the aging and vision loss area. Representatives from over 20 organizations active in the field met in person and via teleconference, producing strong progress on several initiatives like this 1-page awareness flyer.</w:t>
      </w:r>
    </w:p>
    <w:p w14:paraId="51A0D2A5" w14:textId="6141BBA0" w:rsidR="008016FE" w:rsidRDefault="008016FE" w:rsidP="006E2E44">
      <w:pPr>
        <w:rPr>
          <w:rFonts w:ascii="Lao UI" w:hAnsi="Lao UI" w:cs="Lao UI"/>
          <w:sz w:val="24"/>
          <w:szCs w:val="24"/>
        </w:rPr>
      </w:pPr>
      <w:r>
        <w:rPr>
          <w:rFonts w:ascii="Lao UI" w:hAnsi="Lao UI" w:cs="Lao UI"/>
          <w:sz w:val="24"/>
          <w:szCs w:val="24"/>
        </w:rPr>
        <w:t xml:space="preserve">5) </w:t>
      </w:r>
      <w:r w:rsidRPr="00FB536B">
        <w:rPr>
          <w:rFonts w:ascii="Lao UI" w:hAnsi="Lao UI" w:cs="Lao UI"/>
          <w:b/>
          <w:bCs/>
          <w:sz w:val="24"/>
          <w:szCs w:val="24"/>
        </w:rPr>
        <w:t>Atlanta ELC</w:t>
      </w:r>
      <w:r>
        <w:rPr>
          <w:rFonts w:ascii="Lao UI" w:hAnsi="Lao UI" w:cs="Lao UI"/>
          <w:sz w:val="24"/>
          <w:szCs w:val="24"/>
        </w:rPr>
        <w:t xml:space="preserve"> </w:t>
      </w:r>
    </w:p>
    <w:p w14:paraId="4EA7DAAE" w14:textId="62D8ED87" w:rsidR="008016FE" w:rsidRDefault="00B23BAD" w:rsidP="008016FE">
      <w:pPr>
        <w:rPr>
          <w:rFonts w:ascii="Lao UI" w:hAnsi="Lao UI" w:cs="Lao UI"/>
          <w:sz w:val="24"/>
          <w:szCs w:val="24"/>
        </w:rPr>
      </w:pPr>
      <w:r>
        <w:rPr>
          <w:rFonts w:ascii="Lao UI" w:hAnsi="Lao UI" w:cs="Lao UI"/>
          <w:sz w:val="24"/>
          <w:szCs w:val="24"/>
        </w:rPr>
        <w:t xml:space="preserve">The 2019 Executive Leadership Conference embraced a new format called Open Space Technology and received rave reviews from attendees. We recognized </w:t>
      </w:r>
      <w:r w:rsidR="007E595B">
        <w:rPr>
          <w:rFonts w:ascii="Lao UI" w:hAnsi="Lao UI" w:cs="Lao UI"/>
          <w:sz w:val="24"/>
          <w:szCs w:val="24"/>
        </w:rPr>
        <w:t xml:space="preserve">the stellar achievement of </w:t>
      </w:r>
      <w:r>
        <w:rPr>
          <w:rFonts w:ascii="Lao UI" w:hAnsi="Lao UI" w:cs="Lao UI"/>
          <w:sz w:val="24"/>
          <w:szCs w:val="24"/>
        </w:rPr>
        <w:t xml:space="preserve">6 </w:t>
      </w:r>
      <w:r w:rsidR="007E595B">
        <w:rPr>
          <w:rFonts w:ascii="Lao UI" w:hAnsi="Lao UI" w:cs="Lao UI"/>
          <w:sz w:val="24"/>
          <w:szCs w:val="24"/>
        </w:rPr>
        <w:t xml:space="preserve">leaders for our </w:t>
      </w:r>
      <w:r>
        <w:rPr>
          <w:rFonts w:ascii="Lao UI" w:hAnsi="Lao UI" w:cs="Lao UI"/>
          <w:sz w:val="24"/>
          <w:szCs w:val="24"/>
        </w:rPr>
        <w:t xml:space="preserve">annual awards and </w:t>
      </w:r>
      <w:r w:rsidR="007E595B">
        <w:rPr>
          <w:rFonts w:ascii="Lao UI" w:hAnsi="Lao UI" w:cs="Lao UI"/>
          <w:sz w:val="24"/>
          <w:szCs w:val="24"/>
        </w:rPr>
        <w:t xml:space="preserve">awarded 7 Assistive Technology grants. </w:t>
      </w:r>
    </w:p>
    <w:p w14:paraId="33415363" w14:textId="680CE457" w:rsidR="008016FE" w:rsidRPr="006E2E44" w:rsidRDefault="008016FE" w:rsidP="006E2E44">
      <w:pPr>
        <w:rPr>
          <w:rFonts w:ascii="Lao UI" w:hAnsi="Lao UI" w:cs="Lao UI"/>
          <w:sz w:val="24"/>
          <w:szCs w:val="24"/>
        </w:rPr>
      </w:pPr>
      <w:r>
        <w:rPr>
          <w:rFonts w:ascii="Lao UI" w:hAnsi="Lao UI" w:cs="Lao UI"/>
          <w:sz w:val="24"/>
          <w:szCs w:val="24"/>
        </w:rPr>
        <w:t xml:space="preserve"> </w:t>
      </w:r>
    </w:p>
    <w:p w14:paraId="44ED621D" w14:textId="146A8004" w:rsidR="007E595B" w:rsidRDefault="007E595B">
      <w:pPr>
        <w:rPr>
          <w:rFonts w:ascii="Lao UI" w:hAnsi="Lao UI" w:cs="Lao UI"/>
          <w:sz w:val="24"/>
          <w:szCs w:val="24"/>
        </w:rPr>
      </w:pPr>
      <w:r>
        <w:rPr>
          <w:rFonts w:ascii="Lao UI" w:hAnsi="Lao UI" w:cs="Lao UI"/>
          <w:sz w:val="24"/>
          <w:szCs w:val="24"/>
        </w:rPr>
        <w:br w:type="page"/>
      </w:r>
    </w:p>
    <w:p w14:paraId="14FD19EA" w14:textId="21868F52" w:rsidR="006E2E44" w:rsidRPr="0085378B" w:rsidRDefault="006E2E44" w:rsidP="006E2E44">
      <w:pPr>
        <w:rPr>
          <w:rFonts w:ascii="Lao UI" w:hAnsi="Lao UI" w:cs="Lao UI"/>
          <w:sz w:val="24"/>
          <w:szCs w:val="24"/>
          <w:u w:val="single"/>
        </w:rPr>
      </w:pPr>
      <w:r w:rsidRPr="0085378B">
        <w:rPr>
          <w:rFonts w:ascii="Lao UI" w:hAnsi="Lao UI" w:cs="Lao UI"/>
          <w:sz w:val="24"/>
          <w:szCs w:val="24"/>
          <w:u w:val="single"/>
        </w:rPr>
        <w:lastRenderedPageBreak/>
        <w:t>Personal Donors - General Fund ($</w:t>
      </w:r>
      <w:r w:rsidR="00FB536B">
        <w:rPr>
          <w:rFonts w:ascii="Lao UI" w:hAnsi="Lao UI" w:cs="Lao UI"/>
          <w:sz w:val="24"/>
          <w:szCs w:val="24"/>
          <w:u w:val="single"/>
        </w:rPr>
        <w:t>9,865</w:t>
      </w:r>
      <w:r w:rsidRPr="0085378B">
        <w:rPr>
          <w:rFonts w:ascii="Lao UI" w:hAnsi="Lao UI" w:cs="Lao UI"/>
          <w:sz w:val="24"/>
          <w:szCs w:val="24"/>
          <w:u w:val="single"/>
        </w:rPr>
        <w:t>)</w:t>
      </w:r>
    </w:p>
    <w:p w14:paraId="1B1D61CB" w14:textId="77777777" w:rsidR="00FB536B" w:rsidRDefault="00FB536B" w:rsidP="006E2E44">
      <w:r>
        <w:t xml:space="preserve">Joe Bogart </w:t>
      </w:r>
    </w:p>
    <w:p w14:paraId="39BD173E" w14:textId="77777777" w:rsidR="00FB536B" w:rsidRDefault="00FB536B" w:rsidP="006E2E44">
      <w:r>
        <w:t xml:space="preserve">Jeff &amp; Penny Brasie </w:t>
      </w:r>
    </w:p>
    <w:p w14:paraId="54DE79B9" w14:textId="77777777" w:rsidR="00FB536B" w:rsidRDefault="00FB536B" w:rsidP="006E2E44">
      <w:r>
        <w:t xml:space="preserve">Lauren Branch </w:t>
      </w:r>
    </w:p>
    <w:p w14:paraId="280A613F" w14:textId="77777777" w:rsidR="00FB536B" w:rsidRDefault="00FB536B" w:rsidP="006E2E44">
      <w:r>
        <w:t xml:space="preserve">Pam Brandin </w:t>
      </w:r>
    </w:p>
    <w:p w14:paraId="3A17BB35" w14:textId="77777777" w:rsidR="00FB536B" w:rsidRDefault="00FB536B" w:rsidP="006E2E44">
      <w:r>
        <w:t xml:space="preserve">Ron J. Cole, MD </w:t>
      </w:r>
    </w:p>
    <w:p w14:paraId="4DC86AA5" w14:textId="77777777" w:rsidR="00FB536B" w:rsidRDefault="00FB536B" w:rsidP="006E2E44">
      <w:r>
        <w:t xml:space="preserve">Elly Du Pre </w:t>
      </w:r>
    </w:p>
    <w:p w14:paraId="2B573EC9" w14:textId="77777777" w:rsidR="00FB536B" w:rsidRDefault="00FB536B" w:rsidP="006E2E44">
      <w:r>
        <w:t xml:space="preserve">Martin Goldman </w:t>
      </w:r>
    </w:p>
    <w:p w14:paraId="0A644C2E" w14:textId="77777777" w:rsidR="00FB536B" w:rsidRDefault="00FB536B" w:rsidP="006E2E44">
      <w:r>
        <w:t xml:space="preserve">Loretta Himmelsbach </w:t>
      </w:r>
    </w:p>
    <w:p w14:paraId="410E5916" w14:textId="77777777" w:rsidR="00FB536B" w:rsidRDefault="00FB536B" w:rsidP="006E2E44">
      <w:r>
        <w:t>Bernadette Kappen</w:t>
      </w:r>
    </w:p>
    <w:p w14:paraId="680B345A" w14:textId="77777777" w:rsidR="00FB536B" w:rsidRDefault="00FB536B" w:rsidP="006E2E44">
      <w:r>
        <w:t xml:space="preserve"> Barry </w:t>
      </w:r>
      <w:proofErr w:type="spellStart"/>
      <w:r>
        <w:t>Kleider</w:t>
      </w:r>
      <w:proofErr w:type="spellEnd"/>
      <w:r>
        <w:t xml:space="preserve"> </w:t>
      </w:r>
    </w:p>
    <w:p w14:paraId="20E83173" w14:textId="77777777" w:rsidR="00FB536B" w:rsidRDefault="00FB536B" w:rsidP="006E2E44">
      <w:r>
        <w:t xml:space="preserve">Roxann Mayros </w:t>
      </w:r>
    </w:p>
    <w:p w14:paraId="3A336108" w14:textId="77777777" w:rsidR="00FB536B" w:rsidRDefault="00FB536B" w:rsidP="006E2E44">
      <w:r>
        <w:t xml:space="preserve">Mike &amp; Sheri McGowan </w:t>
      </w:r>
    </w:p>
    <w:p w14:paraId="060B4A09" w14:textId="77777777" w:rsidR="00FB536B" w:rsidRDefault="00FB536B" w:rsidP="006E2E44">
      <w:r>
        <w:t xml:space="preserve">Nancy Miller </w:t>
      </w:r>
    </w:p>
    <w:p w14:paraId="4F880730" w14:textId="77777777" w:rsidR="00FB536B" w:rsidRDefault="00FB536B" w:rsidP="006E2E44">
      <w:r>
        <w:t xml:space="preserve">Peter Mindnich </w:t>
      </w:r>
    </w:p>
    <w:p w14:paraId="0389AD01" w14:textId="77777777" w:rsidR="00FB536B" w:rsidRDefault="00FB536B" w:rsidP="006E2E44">
      <w:r>
        <w:t xml:space="preserve">John Mitchell </w:t>
      </w:r>
    </w:p>
    <w:p w14:paraId="53AC4D20" w14:textId="77777777" w:rsidR="00FB536B" w:rsidRDefault="00FB536B" w:rsidP="006E2E44">
      <w:r>
        <w:t xml:space="preserve">Libby Murphy </w:t>
      </w:r>
    </w:p>
    <w:p w14:paraId="69664A0E" w14:textId="77777777" w:rsidR="00FB536B" w:rsidRDefault="00FB536B" w:rsidP="006E2E44">
      <w:r>
        <w:t xml:space="preserve">Lee Nasehi </w:t>
      </w:r>
    </w:p>
    <w:p w14:paraId="27143063" w14:textId="77777777" w:rsidR="00FB536B" w:rsidRDefault="00FB536B" w:rsidP="006E2E44">
      <w:r>
        <w:t xml:space="preserve">Dan Needham </w:t>
      </w:r>
    </w:p>
    <w:p w14:paraId="7444CD1D" w14:textId="77777777" w:rsidR="00FB536B" w:rsidRDefault="00FB536B" w:rsidP="006E2E44">
      <w:r>
        <w:t xml:space="preserve">Anat Nulman </w:t>
      </w:r>
    </w:p>
    <w:p w14:paraId="079FC28E" w14:textId="77777777" w:rsidR="00FB536B" w:rsidRDefault="00FB536B" w:rsidP="006E2E44">
      <w:r>
        <w:t xml:space="preserve">Erika &amp; Justin Petach </w:t>
      </w:r>
    </w:p>
    <w:p w14:paraId="2E445922" w14:textId="77777777" w:rsidR="00FB536B" w:rsidRDefault="00FB536B" w:rsidP="006E2E44">
      <w:r>
        <w:t xml:space="preserve">Steven &amp; </w:t>
      </w:r>
      <w:proofErr w:type="spellStart"/>
      <w:r>
        <w:t>Fiomena</w:t>
      </w:r>
      <w:proofErr w:type="spellEnd"/>
      <w:r>
        <w:t xml:space="preserve"> Pouliot </w:t>
      </w:r>
    </w:p>
    <w:p w14:paraId="482973E6" w14:textId="77777777" w:rsidR="00FB536B" w:rsidRDefault="00FB536B" w:rsidP="006E2E44">
      <w:r>
        <w:t xml:space="preserve">Rachel Rosenbaum </w:t>
      </w:r>
    </w:p>
    <w:p w14:paraId="114BC64A" w14:textId="77777777" w:rsidR="00FB536B" w:rsidRDefault="00FB536B" w:rsidP="006E2E44">
      <w:r>
        <w:t xml:space="preserve">Donna Sue Sullivan </w:t>
      </w:r>
    </w:p>
    <w:p w14:paraId="3A1136F9" w14:textId="77777777" w:rsidR="00FB536B" w:rsidRDefault="00FB536B" w:rsidP="006E2E44">
      <w:r>
        <w:t xml:space="preserve">Maura Sweeney </w:t>
      </w:r>
    </w:p>
    <w:p w14:paraId="06254F51" w14:textId="77777777" w:rsidR="00FB536B" w:rsidRDefault="00FB536B" w:rsidP="006E2E44">
      <w:r>
        <w:t xml:space="preserve">John Thompson </w:t>
      </w:r>
    </w:p>
    <w:p w14:paraId="74D05AFB" w14:textId="77777777" w:rsidR="00FB536B" w:rsidRDefault="00FB536B" w:rsidP="006E2E44">
      <w:r>
        <w:t xml:space="preserve">Louis Tutt </w:t>
      </w:r>
    </w:p>
    <w:p w14:paraId="2E376D56" w14:textId="77777777" w:rsidR="00FB536B" w:rsidRDefault="00FB536B" w:rsidP="006E2E44">
      <w:r>
        <w:t xml:space="preserve">Julie Tye </w:t>
      </w:r>
    </w:p>
    <w:p w14:paraId="5BCA2D3A" w14:textId="783F4498" w:rsidR="006E2E44" w:rsidRPr="00FB536B" w:rsidRDefault="00FB536B" w:rsidP="006E2E44">
      <w:r>
        <w:t>Renee Vidrine</w:t>
      </w:r>
    </w:p>
    <w:p w14:paraId="59B92DA7" w14:textId="7F9E9E56" w:rsidR="006E2E44" w:rsidRPr="0085378B" w:rsidRDefault="006E2E44" w:rsidP="006E2E44">
      <w:pPr>
        <w:rPr>
          <w:rFonts w:ascii="Lao UI" w:hAnsi="Lao UI" w:cs="Lao UI"/>
          <w:sz w:val="24"/>
          <w:szCs w:val="24"/>
          <w:u w:val="single"/>
        </w:rPr>
      </w:pPr>
      <w:r w:rsidRPr="0085378B">
        <w:rPr>
          <w:rFonts w:ascii="Lao UI" w:hAnsi="Lao UI" w:cs="Lao UI"/>
          <w:sz w:val="24"/>
          <w:szCs w:val="24"/>
          <w:u w:val="single"/>
        </w:rPr>
        <w:lastRenderedPageBreak/>
        <w:t>30/300/3000 Campaign Donors ($11,447)</w:t>
      </w:r>
    </w:p>
    <w:p w14:paraId="7B396E3A" w14:textId="77777777" w:rsidR="006E2E44" w:rsidRPr="006E2E44" w:rsidRDefault="006E2E44" w:rsidP="006E2E44">
      <w:pPr>
        <w:rPr>
          <w:rFonts w:ascii="Lao UI" w:hAnsi="Lao UI" w:cs="Lao UI"/>
          <w:sz w:val="24"/>
          <w:szCs w:val="24"/>
        </w:rPr>
      </w:pPr>
    </w:p>
    <w:p w14:paraId="23CCE019" w14:textId="2D1CCFB5" w:rsidR="006E2E44" w:rsidRDefault="006E2E44" w:rsidP="006E2E44">
      <w:pPr>
        <w:rPr>
          <w:rFonts w:ascii="Lao UI" w:hAnsi="Lao UI" w:cs="Lao UI"/>
          <w:sz w:val="24"/>
          <w:szCs w:val="24"/>
          <w:u w:val="single"/>
        </w:rPr>
      </w:pPr>
      <w:r w:rsidRPr="0085378B">
        <w:rPr>
          <w:rFonts w:ascii="Lao UI" w:hAnsi="Lao UI" w:cs="Lao UI"/>
          <w:sz w:val="24"/>
          <w:szCs w:val="24"/>
          <w:u w:val="single"/>
        </w:rPr>
        <w:t>Sustaining Donors ($21,180)</w:t>
      </w:r>
    </w:p>
    <w:p w14:paraId="45856FF5" w14:textId="77777777" w:rsidR="00FB536B" w:rsidRDefault="00FB536B" w:rsidP="006E2E44">
      <w:r>
        <w:t xml:space="preserve">ABVI –Goodwill </w:t>
      </w:r>
    </w:p>
    <w:p w14:paraId="433F9061" w14:textId="77777777" w:rsidR="00FB536B" w:rsidRDefault="00FB536B" w:rsidP="006E2E44">
      <w:r>
        <w:t xml:space="preserve">ABVI –Michigan </w:t>
      </w:r>
    </w:p>
    <w:p w14:paraId="2F659282" w14:textId="77777777" w:rsidR="00FB536B" w:rsidRDefault="00FB536B" w:rsidP="006E2E44">
      <w:r>
        <w:t xml:space="preserve">Braille Institute of America </w:t>
      </w:r>
    </w:p>
    <w:p w14:paraId="60F38381" w14:textId="77777777" w:rsidR="00FB536B" w:rsidRDefault="00FB536B" w:rsidP="006E2E44">
      <w:r>
        <w:t xml:space="preserve">BVRS of Pittsburgh </w:t>
      </w:r>
    </w:p>
    <w:p w14:paraId="650D6897" w14:textId="77777777" w:rsidR="00FB536B" w:rsidRDefault="00FB536B" w:rsidP="006E2E44">
      <w:r>
        <w:t xml:space="preserve">Center f/t V.I. Atlanta </w:t>
      </w:r>
    </w:p>
    <w:p w14:paraId="11CE68D2" w14:textId="77777777" w:rsidR="00FB536B" w:rsidRDefault="00FB536B" w:rsidP="006E2E44">
      <w:proofErr w:type="spellStart"/>
      <w:r>
        <w:t>Ensight</w:t>
      </w:r>
      <w:proofErr w:type="spellEnd"/>
      <w:r>
        <w:t xml:space="preserve"> Skills Center </w:t>
      </w:r>
    </w:p>
    <w:p w14:paraId="7EFF3168" w14:textId="77777777" w:rsidR="00FB536B" w:rsidRDefault="00FB536B" w:rsidP="006E2E44">
      <w:r>
        <w:t xml:space="preserve">Foundation Fighting Blindness </w:t>
      </w:r>
    </w:p>
    <w:p w14:paraId="5D09C8A4" w14:textId="77777777" w:rsidR="00FB536B" w:rsidRDefault="00FB536B" w:rsidP="006E2E44">
      <w:r>
        <w:t xml:space="preserve">Future </w:t>
      </w:r>
      <w:proofErr w:type="gramStart"/>
      <w:r>
        <w:t>In</w:t>
      </w:r>
      <w:proofErr w:type="gramEnd"/>
      <w:r>
        <w:t xml:space="preserve"> Sight </w:t>
      </w:r>
    </w:p>
    <w:p w14:paraId="04840CAD" w14:textId="77777777" w:rsidR="00FB536B" w:rsidRDefault="00FB536B" w:rsidP="006E2E44">
      <w:r>
        <w:t xml:space="preserve">Guiding Eyes f/t Blind </w:t>
      </w:r>
    </w:p>
    <w:p w14:paraId="2E514602" w14:textId="77777777" w:rsidR="00FB536B" w:rsidRDefault="00FB536B" w:rsidP="006E2E44">
      <w:r>
        <w:t xml:space="preserve">Inspiration Foundation </w:t>
      </w:r>
    </w:p>
    <w:p w14:paraId="7B7B6B4D" w14:textId="77777777" w:rsidR="00FB536B" w:rsidRDefault="00FB536B" w:rsidP="006E2E44">
      <w:r>
        <w:t xml:space="preserve">Lighthouse f/t Blind – STL </w:t>
      </w:r>
    </w:p>
    <w:p w14:paraId="7D3A8248" w14:textId="77777777" w:rsidR="00FB536B" w:rsidRDefault="00FB536B" w:rsidP="006E2E44">
      <w:r>
        <w:t xml:space="preserve">Louisiana Association f/t Blind </w:t>
      </w:r>
    </w:p>
    <w:p w14:paraId="7E5FE6AF" w14:textId="77777777" w:rsidR="00FB536B" w:rsidRDefault="00FB536B" w:rsidP="006E2E44">
      <w:r>
        <w:t xml:space="preserve">Louisiana Lighthouse </w:t>
      </w:r>
    </w:p>
    <w:p w14:paraId="6B028EB9" w14:textId="77777777" w:rsidR="00FB536B" w:rsidRDefault="00FB536B" w:rsidP="006E2E44">
      <w:r>
        <w:t xml:space="preserve">New York Inst. for Special Ed </w:t>
      </w:r>
    </w:p>
    <w:p w14:paraId="5E605F06" w14:textId="77777777" w:rsidR="00FB536B" w:rsidRDefault="00FB536B" w:rsidP="006E2E44">
      <w:r>
        <w:t xml:space="preserve">St. Louis Society f/t Blind &amp; V.I. </w:t>
      </w:r>
    </w:p>
    <w:p w14:paraId="1E9B577A" w14:textId="77777777" w:rsidR="00FB536B" w:rsidRDefault="00FB536B" w:rsidP="006E2E44">
      <w:r>
        <w:t xml:space="preserve">US Assoc for Blind Athletes </w:t>
      </w:r>
    </w:p>
    <w:p w14:paraId="30762F8C" w14:textId="77777777" w:rsidR="00FB536B" w:rsidRDefault="00FB536B" w:rsidP="006E2E44">
      <w:r>
        <w:t xml:space="preserve">Valley Center f/t Blind </w:t>
      </w:r>
    </w:p>
    <w:p w14:paraId="597EBA2C" w14:textId="77777777" w:rsidR="00FB536B" w:rsidRDefault="00FB536B" w:rsidP="006E2E44">
      <w:r>
        <w:t xml:space="preserve">Vermont Assoc. f/t BVI </w:t>
      </w:r>
    </w:p>
    <w:p w14:paraId="71CB39AB" w14:textId="77777777" w:rsidR="00FB536B" w:rsidRDefault="00FB536B" w:rsidP="006E2E44">
      <w:r>
        <w:t xml:space="preserve">VISIONS/Services f/t BVI </w:t>
      </w:r>
    </w:p>
    <w:p w14:paraId="45591CA2" w14:textId="6DB91E45" w:rsidR="00FB536B" w:rsidRPr="0085378B" w:rsidRDefault="00FB536B" w:rsidP="006E2E44">
      <w:pPr>
        <w:rPr>
          <w:rFonts w:ascii="Lao UI" w:hAnsi="Lao UI" w:cs="Lao UI"/>
          <w:sz w:val="24"/>
          <w:szCs w:val="24"/>
          <w:u w:val="single"/>
        </w:rPr>
      </w:pPr>
      <w:r>
        <w:t>Vista Center f/t BVI</w:t>
      </w:r>
    </w:p>
    <w:p w14:paraId="2A2A1B41" w14:textId="43F5C262" w:rsidR="006E2E44" w:rsidRPr="0085378B" w:rsidRDefault="006E2E44" w:rsidP="006E2E44">
      <w:pPr>
        <w:rPr>
          <w:rFonts w:ascii="Lao UI" w:hAnsi="Lao UI" w:cs="Lao UI"/>
          <w:sz w:val="24"/>
          <w:szCs w:val="24"/>
          <w:u w:val="single"/>
        </w:rPr>
      </w:pPr>
      <w:r w:rsidRPr="0085378B">
        <w:rPr>
          <w:rFonts w:ascii="Lao UI" w:hAnsi="Lao UI" w:cs="Lao UI"/>
          <w:sz w:val="24"/>
          <w:szCs w:val="24"/>
          <w:u w:val="single"/>
        </w:rPr>
        <w:t>Conference Scholarship ($</w:t>
      </w:r>
      <w:r w:rsidR="00FB536B">
        <w:rPr>
          <w:rFonts w:ascii="Lao UI" w:hAnsi="Lao UI" w:cs="Lao UI"/>
          <w:sz w:val="24"/>
          <w:szCs w:val="24"/>
          <w:u w:val="single"/>
        </w:rPr>
        <w:t>3,650</w:t>
      </w:r>
      <w:r w:rsidRPr="0085378B">
        <w:rPr>
          <w:rFonts w:ascii="Lao UI" w:hAnsi="Lao UI" w:cs="Lao UI"/>
          <w:sz w:val="24"/>
          <w:szCs w:val="24"/>
          <w:u w:val="single"/>
        </w:rPr>
        <w:t>)</w:t>
      </w:r>
    </w:p>
    <w:p w14:paraId="0613A52E" w14:textId="77777777" w:rsidR="00FB536B" w:rsidRDefault="00FB536B" w:rsidP="006E2E44">
      <w:r>
        <w:t xml:space="preserve">Anonymous </w:t>
      </w:r>
    </w:p>
    <w:p w14:paraId="3BF6FCFD" w14:textId="77777777" w:rsidR="00FB536B" w:rsidRDefault="00FB536B" w:rsidP="006E2E44">
      <w:r>
        <w:t xml:space="preserve">ABVI Goodwill </w:t>
      </w:r>
    </w:p>
    <w:p w14:paraId="75145AF9" w14:textId="77777777" w:rsidR="00FB536B" w:rsidRDefault="00FB536B" w:rsidP="006E2E44">
      <w:r>
        <w:t>Braille Institute of America</w:t>
      </w:r>
    </w:p>
    <w:p w14:paraId="0C38B079" w14:textId="77777777" w:rsidR="00FB536B" w:rsidRDefault="00FB536B" w:rsidP="006E2E44">
      <w:r>
        <w:t xml:space="preserve"> Lighthouse f/t Blind – STL </w:t>
      </w:r>
    </w:p>
    <w:p w14:paraId="4E9FBF9F" w14:textId="77777777" w:rsidR="00FB536B" w:rsidRDefault="00FB536B" w:rsidP="006E2E44">
      <w:r>
        <w:lastRenderedPageBreak/>
        <w:t xml:space="preserve">Mutual of America </w:t>
      </w:r>
    </w:p>
    <w:p w14:paraId="4C11D98B" w14:textId="75D6DB16" w:rsidR="006E2E44" w:rsidRPr="006E2E44" w:rsidRDefault="00FB536B" w:rsidP="006E2E44">
      <w:pPr>
        <w:rPr>
          <w:rFonts w:ascii="Lao UI" w:hAnsi="Lao UI" w:cs="Lao UI"/>
          <w:sz w:val="24"/>
          <w:szCs w:val="24"/>
        </w:rPr>
      </w:pPr>
      <w:r>
        <w:t>Network for Good</w:t>
      </w:r>
    </w:p>
    <w:p w14:paraId="4B428E59" w14:textId="46FBFC7B" w:rsidR="006E2E44" w:rsidRPr="0085378B" w:rsidRDefault="006E2E44" w:rsidP="006E2E44">
      <w:pPr>
        <w:rPr>
          <w:rFonts w:ascii="Lao UI" w:hAnsi="Lao UI" w:cs="Lao UI"/>
          <w:sz w:val="24"/>
          <w:szCs w:val="24"/>
          <w:u w:val="single"/>
        </w:rPr>
      </w:pPr>
      <w:r w:rsidRPr="0085378B">
        <w:rPr>
          <w:rFonts w:ascii="Lao UI" w:hAnsi="Lao UI" w:cs="Lao UI"/>
          <w:sz w:val="24"/>
          <w:szCs w:val="24"/>
          <w:u w:val="single"/>
        </w:rPr>
        <w:t>CORPORATE SPONSORS</w:t>
      </w:r>
    </w:p>
    <w:p w14:paraId="7B5F02EF" w14:textId="77777777" w:rsidR="00FB536B" w:rsidRDefault="00FB536B" w:rsidP="006E2E44">
      <w:r>
        <w:t xml:space="preserve">ACB </w:t>
      </w:r>
    </w:p>
    <w:p w14:paraId="399D8BFB" w14:textId="77777777" w:rsidR="00FB536B" w:rsidRDefault="00FB536B" w:rsidP="006E2E44">
      <w:r>
        <w:t xml:space="preserve">ACVREP </w:t>
      </w:r>
    </w:p>
    <w:p w14:paraId="386FD79B" w14:textId="77777777" w:rsidR="00FB536B" w:rsidRDefault="00FB536B" w:rsidP="006E2E44">
      <w:r>
        <w:t xml:space="preserve">AFB </w:t>
      </w:r>
    </w:p>
    <w:p w14:paraId="1CD8D4AB" w14:textId="77777777" w:rsidR="00FB536B" w:rsidRDefault="00FB536B" w:rsidP="006E2E44">
      <w:r>
        <w:t xml:space="preserve">Aira </w:t>
      </w:r>
    </w:p>
    <w:p w14:paraId="11ED3A2F" w14:textId="77777777" w:rsidR="00FB536B" w:rsidRDefault="00FB536B" w:rsidP="006E2E44">
      <w:r>
        <w:t xml:space="preserve">APH </w:t>
      </w:r>
    </w:p>
    <w:p w14:paraId="5E962BDF" w14:textId="77777777" w:rsidR="00FB536B" w:rsidRDefault="00FB536B" w:rsidP="006E2E44">
      <w:r>
        <w:t xml:space="preserve">BVA </w:t>
      </w:r>
    </w:p>
    <w:p w14:paraId="14B73A73" w14:textId="77777777" w:rsidR="00FB536B" w:rsidRDefault="00FB536B" w:rsidP="006E2E44">
      <w:r>
        <w:t xml:space="preserve">BVRS of Pittsburgh </w:t>
      </w:r>
    </w:p>
    <w:p w14:paraId="37CE18E3" w14:textId="77777777" w:rsidR="00FB536B" w:rsidRDefault="00FB536B" w:rsidP="006E2E44">
      <w:r>
        <w:t xml:space="preserve">CVI - Atlanta </w:t>
      </w:r>
    </w:p>
    <w:p w14:paraId="4FE40849" w14:textId="77777777" w:rsidR="00FB536B" w:rsidRDefault="00FB536B" w:rsidP="006E2E44">
      <w:r>
        <w:t xml:space="preserve">Envision </w:t>
      </w:r>
    </w:p>
    <w:p w14:paraId="05E9CDE4" w14:textId="77777777" w:rsidR="00FB536B" w:rsidRDefault="00FB536B" w:rsidP="006E2E44">
      <w:r>
        <w:t xml:space="preserve">Heller Consulting </w:t>
      </w:r>
    </w:p>
    <w:p w14:paraId="25B3095A" w14:textId="77777777" w:rsidR="00FB536B" w:rsidRDefault="00FB536B" w:rsidP="006E2E44">
      <w:r>
        <w:t xml:space="preserve">Lewis Direct </w:t>
      </w:r>
    </w:p>
    <w:p w14:paraId="58BF3EAF" w14:textId="77777777" w:rsidR="00FB536B" w:rsidRDefault="00FB536B" w:rsidP="006E2E44">
      <w:r>
        <w:t xml:space="preserve">Lighthouse Guild </w:t>
      </w:r>
    </w:p>
    <w:p w14:paraId="68BA6A66" w14:textId="77777777" w:rsidR="00FB536B" w:rsidRDefault="00FB536B" w:rsidP="006E2E44">
      <w:r>
        <w:t xml:space="preserve">Mutual of America </w:t>
      </w:r>
    </w:p>
    <w:p w14:paraId="147F9AEF" w14:textId="77777777" w:rsidR="00FB536B" w:rsidRDefault="00FB536B" w:rsidP="006E2E44">
      <w:r>
        <w:t xml:space="preserve">New York Inst. for Special Ed </w:t>
      </w:r>
    </w:p>
    <w:p w14:paraId="60F607DE" w14:textId="77777777" w:rsidR="00FB536B" w:rsidRDefault="00FB536B" w:rsidP="006E2E44">
      <w:r>
        <w:t xml:space="preserve">NIB </w:t>
      </w:r>
    </w:p>
    <w:p w14:paraId="554B3CCC" w14:textId="77777777" w:rsidR="00FB536B" w:rsidRDefault="00FB536B" w:rsidP="006E2E44">
      <w:r>
        <w:t xml:space="preserve">OrCam </w:t>
      </w:r>
    </w:p>
    <w:p w14:paraId="34C76518" w14:textId="77777777" w:rsidR="00FB536B" w:rsidRDefault="00FB536B" w:rsidP="006E2E44">
      <w:r>
        <w:t xml:space="preserve">Prevent Blindness </w:t>
      </w:r>
    </w:p>
    <w:p w14:paraId="5E78210A" w14:textId="77777777" w:rsidR="00FB536B" w:rsidRDefault="00FB536B" w:rsidP="006E2E44">
      <w:r>
        <w:t xml:space="preserve">Robert Brinckerhoff </w:t>
      </w:r>
    </w:p>
    <w:p w14:paraId="0D81E2E4" w14:textId="77777777" w:rsidR="00FB536B" w:rsidRDefault="00FB536B" w:rsidP="006E2E44">
      <w:r>
        <w:t xml:space="preserve">San Antonio Lighthouse </w:t>
      </w:r>
    </w:p>
    <w:p w14:paraId="0B6C2B15" w14:textId="77777777" w:rsidR="00FB536B" w:rsidRDefault="00FB536B" w:rsidP="006E2E44">
      <w:r>
        <w:t xml:space="preserve">Spark Therapeutics </w:t>
      </w:r>
    </w:p>
    <w:p w14:paraId="33ACAA5C" w14:textId="77777777" w:rsidR="00FB536B" w:rsidRDefault="00FB536B" w:rsidP="006E2E44">
      <w:r>
        <w:t xml:space="preserve">USABA </w:t>
      </w:r>
    </w:p>
    <w:p w14:paraId="48999D91" w14:textId="77777777" w:rsidR="00FB536B" w:rsidRDefault="00FB536B" w:rsidP="006E2E44">
      <w:r>
        <w:t xml:space="preserve">US Trust </w:t>
      </w:r>
    </w:p>
    <w:p w14:paraId="23AC8AF6" w14:textId="77777777" w:rsidR="00FB536B" w:rsidRDefault="00FB536B" w:rsidP="006E2E44">
      <w:r>
        <w:t xml:space="preserve">Vanda Pharmaceuticals </w:t>
      </w:r>
    </w:p>
    <w:p w14:paraId="599B1260" w14:textId="77777777" w:rsidR="00FB536B" w:rsidRDefault="00FB536B" w:rsidP="006E2E44">
      <w:proofErr w:type="spellStart"/>
      <w:r>
        <w:t>Vispero</w:t>
      </w:r>
      <w:proofErr w:type="spellEnd"/>
      <w:r>
        <w:t xml:space="preserve"> </w:t>
      </w:r>
    </w:p>
    <w:p w14:paraId="073D17D3" w14:textId="6E840404" w:rsidR="006E2E44" w:rsidRPr="00FB536B" w:rsidRDefault="00FB536B" w:rsidP="006E2E44">
      <w:proofErr w:type="spellStart"/>
      <w:r>
        <w:t>Wayfinder</w:t>
      </w:r>
      <w:proofErr w:type="spellEnd"/>
      <w:r>
        <w:t xml:space="preserve"> Family Services</w:t>
      </w:r>
    </w:p>
    <w:p w14:paraId="0F5958B1" w14:textId="0FFA0FCE" w:rsidR="006E2E44" w:rsidRPr="0085378B" w:rsidRDefault="006E2E44" w:rsidP="006E2E44">
      <w:pPr>
        <w:rPr>
          <w:rFonts w:ascii="Lao UI" w:hAnsi="Lao UI" w:cs="Lao UI"/>
          <w:sz w:val="24"/>
          <w:szCs w:val="24"/>
          <w:u w:val="single"/>
        </w:rPr>
      </w:pPr>
      <w:r w:rsidRPr="0085378B">
        <w:rPr>
          <w:rFonts w:ascii="Lao UI" w:hAnsi="Lao UI" w:cs="Lao UI"/>
          <w:sz w:val="24"/>
          <w:szCs w:val="24"/>
          <w:u w:val="single"/>
        </w:rPr>
        <w:lastRenderedPageBreak/>
        <w:t>In-Kind Contributions</w:t>
      </w:r>
    </w:p>
    <w:p w14:paraId="3FEDC75D" w14:textId="77777777" w:rsidR="00FB536B" w:rsidRDefault="00FB536B" w:rsidP="006E2E44">
      <w:r>
        <w:t xml:space="preserve">Center f/t Blind &amp; V.I. Atlanta </w:t>
      </w:r>
    </w:p>
    <w:p w14:paraId="26321A34" w14:textId="77777777" w:rsidR="00FB536B" w:rsidRDefault="00FB536B" w:rsidP="006E2E44">
      <w:r>
        <w:t xml:space="preserve">Lewis Direct Advertising </w:t>
      </w:r>
    </w:p>
    <w:p w14:paraId="5D10F496" w14:textId="77777777" w:rsidR="00FB536B" w:rsidRDefault="00FB536B" w:rsidP="006E2E44">
      <w:proofErr w:type="spellStart"/>
      <w:r>
        <w:t>LightHouse</w:t>
      </w:r>
      <w:proofErr w:type="spellEnd"/>
      <w:r>
        <w:t xml:space="preserve"> f/t Blind &amp; V.I. San Francisco </w:t>
      </w:r>
    </w:p>
    <w:p w14:paraId="424FEB93" w14:textId="6B23F23D" w:rsidR="006E2E44" w:rsidRPr="006E2E44" w:rsidRDefault="00FB536B" w:rsidP="006E2E44">
      <w:pPr>
        <w:rPr>
          <w:rFonts w:ascii="Lao UI" w:hAnsi="Lao UI" w:cs="Lao UI"/>
          <w:sz w:val="24"/>
          <w:szCs w:val="24"/>
        </w:rPr>
      </w:pPr>
      <w:r>
        <w:t>St. Louis Society f/t Blind &amp; V.I.</w:t>
      </w:r>
    </w:p>
    <w:p w14:paraId="08699317" w14:textId="10E713ED" w:rsidR="006E2E44" w:rsidRPr="0085378B" w:rsidRDefault="006E2E44" w:rsidP="006E2E44">
      <w:pPr>
        <w:rPr>
          <w:rFonts w:ascii="Lao UI" w:hAnsi="Lao UI" w:cs="Lao UI"/>
          <w:sz w:val="24"/>
          <w:szCs w:val="24"/>
          <w:u w:val="single"/>
        </w:rPr>
      </w:pPr>
      <w:r w:rsidRPr="0085378B">
        <w:rPr>
          <w:rFonts w:ascii="Lao UI" w:hAnsi="Lao UI" w:cs="Lao UI"/>
          <w:sz w:val="24"/>
          <w:szCs w:val="24"/>
          <w:u w:val="single"/>
        </w:rPr>
        <w:t>By the Numbers</w:t>
      </w:r>
    </w:p>
    <w:p w14:paraId="0BF4270B" w14:textId="13A63065" w:rsidR="006E2E44" w:rsidRPr="006E2E44" w:rsidRDefault="006E2E44" w:rsidP="006E2E44">
      <w:pPr>
        <w:rPr>
          <w:rFonts w:ascii="Lao UI" w:hAnsi="Lao UI" w:cs="Lao UI"/>
          <w:sz w:val="24"/>
          <w:szCs w:val="24"/>
        </w:rPr>
      </w:pPr>
      <w:r w:rsidRPr="006E2E44">
        <w:rPr>
          <w:rFonts w:ascii="Lao UI" w:hAnsi="Lao UI" w:cs="Lao UI"/>
          <w:sz w:val="24"/>
          <w:szCs w:val="24"/>
        </w:rPr>
        <w:t>1</w:t>
      </w:r>
      <w:r w:rsidR="00FB536B">
        <w:rPr>
          <w:rFonts w:ascii="Lao UI" w:hAnsi="Lao UI" w:cs="Lao UI"/>
          <w:sz w:val="24"/>
          <w:szCs w:val="24"/>
        </w:rPr>
        <w:t>20</w:t>
      </w:r>
      <w:r w:rsidRPr="006E2E44">
        <w:rPr>
          <w:rFonts w:ascii="Lao UI" w:hAnsi="Lao UI" w:cs="Lao UI"/>
          <w:sz w:val="24"/>
          <w:szCs w:val="24"/>
        </w:rPr>
        <w:t xml:space="preserve"> Members</w:t>
      </w:r>
    </w:p>
    <w:p w14:paraId="0B0D3C02" w14:textId="043832F9" w:rsidR="006E2E44" w:rsidRPr="006E2E44" w:rsidRDefault="006E2E44" w:rsidP="006E2E44">
      <w:pPr>
        <w:rPr>
          <w:rFonts w:ascii="Lao UI" w:hAnsi="Lao UI" w:cs="Lao UI"/>
          <w:sz w:val="24"/>
          <w:szCs w:val="24"/>
        </w:rPr>
      </w:pPr>
      <w:r w:rsidRPr="006E2E44">
        <w:rPr>
          <w:rFonts w:ascii="Lao UI" w:hAnsi="Lao UI" w:cs="Lao UI"/>
          <w:sz w:val="24"/>
          <w:szCs w:val="24"/>
        </w:rPr>
        <w:t>8 New Members</w:t>
      </w:r>
    </w:p>
    <w:p w14:paraId="55304C11" w14:textId="72E57D7C" w:rsidR="006E2E44" w:rsidRDefault="00FB536B" w:rsidP="006E2E44">
      <w:pPr>
        <w:rPr>
          <w:rFonts w:ascii="Lao UI" w:hAnsi="Lao UI" w:cs="Lao UI"/>
          <w:sz w:val="24"/>
          <w:szCs w:val="24"/>
        </w:rPr>
      </w:pPr>
      <w:r>
        <w:rPr>
          <w:rFonts w:ascii="Lao UI" w:hAnsi="Lao UI" w:cs="Lao UI"/>
          <w:sz w:val="24"/>
          <w:szCs w:val="24"/>
        </w:rPr>
        <w:t>25</w:t>
      </w:r>
      <w:r w:rsidR="006E2E44" w:rsidRPr="006E2E44">
        <w:rPr>
          <w:rFonts w:ascii="Lao UI" w:hAnsi="Lao UI" w:cs="Lao UI"/>
          <w:sz w:val="24"/>
          <w:szCs w:val="24"/>
        </w:rPr>
        <w:t xml:space="preserve"> Sponsors</w:t>
      </w:r>
    </w:p>
    <w:p w14:paraId="690BE85E" w14:textId="08DE54C3" w:rsidR="00FB536B" w:rsidRPr="00FB536B" w:rsidRDefault="00FB536B" w:rsidP="006E2E44">
      <w:pPr>
        <w:rPr>
          <w:rFonts w:ascii="Lao UI" w:hAnsi="Lao UI" w:cs="Lao UI"/>
          <w:sz w:val="24"/>
          <w:szCs w:val="24"/>
          <w:u w:val="single"/>
        </w:rPr>
      </w:pPr>
    </w:p>
    <w:p w14:paraId="546684EC" w14:textId="777AFA8E" w:rsidR="00FB536B" w:rsidRPr="00FB536B" w:rsidRDefault="00FB536B" w:rsidP="006E2E44">
      <w:pPr>
        <w:rPr>
          <w:rFonts w:ascii="Lao UI" w:hAnsi="Lao UI" w:cs="Lao UI"/>
          <w:sz w:val="24"/>
          <w:szCs w:val="24"/>
          <w:u w:val="single"/>
        </w:rPr>
      </w:pPr>
      <w:r w:rsidRPr="00FB536B">
        <w:rPr>
          <w:rFonts w:ascii="Lao UI" w:hAnsi="Lao UI" w:cs="Lao UI"/>
          <w:sz w:val="24"/>
          <w:szCs w:val="24"/>
          <w:u w:val="single"/>
        </w:rPr>
        <w:t>30/300/3000 Campaign Donors ($1,290)</w:t>
      </w:r>
    </w:p>
    <w:p w14:paraId="09A725C5" w14:textId="77777777" w:rsidR="00FB536B" w:rsidRDefault="00FB536B" w:rsidP="006E2E44">
      <w:r>
        <w:t xml:space="preserve">Miki </w:t>
      </w:r>
      <w:proofErr w:type="spellStart"/>
      <w:r>
        <w:t>Emenhiser</w:t>
      </w:r>
      <w:proofErr w:type="spellEnd"/>
      <w:r>
        <w:t xml:space="preserve"> </w:t>
      </w:r>
    </w:p>
    <w:p w14:paraId="43EB07BB" w14:textId="19FFE955" w:rsidR="00FB536B" w:rsidRPr="006E2E44" w:rsidRDefault="00FB536B" w:rsidP="006E2E44">
      <w:pPr>
        <w:rPr>
          <w:rFonts w:ascii="Lao UI" w:hAnsi="Lao UI" w:cs="Lao UI"/>
          <w:sz w:val="24"/>
          <w:szCs w:val="24"/>
        </w:rPr>
      </w:pPr>
      <w:r>
        <w:t>Renee Vidrine</w:t>
      </w:r>
    </w:p>
    <w:p w14:paraId="7FD7C990" w14:textId="145C879C" w:rsidR="006E2E44" w:rsidRPr="006E2E44" w:rsidRDefault="006E2E44" w:rsidP="006E2E44">
      <w:pPr>
        <w:rPr>
          <w:rFonts w:ascii="Lao UI" w:hAnsi="Lao UI" w:cs="Lao UI"/>
          <w:sz w:val="24"/>
          <w:szCs w:val="24"/>
        </w:rPr>
      </w:pPr>
    </w:p>
    <w:p w14:paraId="50EA1661" w14:textId="77777777" w:rsidR="00FB536B" w:rsidRDefault="00FB536B" w:rsidP="006E2E44">
      <w:pPr>
        <w:rPr>
          <w:rFonts w:ascii="Lao UI" w:hAnsi="Lao UI" w:cs="Lao UI"/>
          <w:sz w:val="24"/>
          <w:szCs w:val="24"/>
          <w:u w:val="single"/>
        </w:rPr>
      </w:pPr>
    </w:p>
    <w:p w14:paraId="47CC98CD" w14:textId="77777777" w:rsidR="00FB536B" w:rsidRDefault="00FB536B" w:rsidP="006E2E44">
      <w:pPr>
        <w:rPr>
          <w:rFonts w:ascii="Lao UI" w:hAnsi="Lao UI" w:cs="Lao UI"/>
          <w:sz w:val="24"/>
          <w:szCs w:val="24"/>
          <w:u w:val="single"/>
        </w:rPr>
      </w:pPr>
    </w:p>
    <w:p w14:paraId="3CCB2D89" w14:textId="3F695AC9" w:rsidR="006E2E44" w:rsidRPr="0085378B" w:rsidRDefault="006E2E44" w:rsidP="006E2E44">
      <w:pPr>
        <w:rPr>
          <w:rFonts w:ascii="Lao UI" w:hAnsi="Lao UI" w:cs="Lao UI"/>
          <w:sz w:val="24"/>
          <w:szCs w:val="24"/>
          <w:u w:val="single"/>
        </w:rPr>
      </w:pPr>
      <w:r w:rsidRPr="0085378B">
        <w:rPr>
          <w:rFonts w:ascii="Lao UI" w:hAnsi="Lao UI" w:cs="Lao UI"/>
          <w:sz w:val="24"/>
          <w:szCs w:val="24"/>
          <w:u w:val="single"/>
        </w:rPr>
        <w:t>Financials: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9"/>
        <w:gridCol w:w="1440"/>
        <w:gridCol w:w="1875"/>
      </w:tblGrid>
      <w:tr w:rsidR="007E595B" w:rsidRPr="007E595B" w14:paraId="1DC08F76" w14:textId="77777777" w:rsidTr="007E595B">
        <w:trPr>
          <w:trHeight w:val="200"/>
          <w:tblCellSpacing w:w="15" w:type="dxa"/>
        </w:trPr>
        <w:tc>
          <w:tcPr>
            <w:tcW w:w="2504" w:type="dxa"/>
            <w:gridSpan w:val="2"/>
            <w:vAlign w:val="center"/>
            <w:hideMark/>
          </w:tcPr>
          <w:p w14:paraId="2598FA5F" w14:textId="4A045291" w:rsidR="007E595B" w:rsidRPr="007E595B" w:rsidRDefault="007E595B" w:rsidP="007E595B">
            <w:pPr>
              <w:spacing w:after="0" w:line="240" w:lineRule="auto"/>
              <w:rPr>
                <w:rFonts w:ascii="Times New Roman" w:eastAsia="Times New Roman" w:hAnsi="Times New Roman" w:cs="Times New Roman"/>
                <w:sz w:val="24"/>
                <w:szCs w:val="24"/>
              </w:rPr>
            </w:pPr>
          </w:p>
        </w:tc>
        <w:tc>
          <w:tcPr>
            <w:tcW w:w="1815" w:type="dxa"/>
            <w:vAlign w:val="center"/>
            <w:hideMark/>
          </w:tcPr>
          <w:p w14:paraId="78C9CA4D" w14:textId="77777777" w:rsidR="007E595B" w:rsidRPr="007E595B" w:rsidRDefault="007E595B" w:rsidP="007E595B">
            <w:pPr>
              <w:spacing w:after="0" w:line="240" w:lineRule="auto"/>
              <w:rPr>
                <w:rFonts w:ascii="Times New Roman" w:eastAsia="Times New Roman" w:hAnsi="Times New Roman" w:cs="Times New Roman"/>
                <w:sz w:val="24"/>
                <w:szCs w:val="24"/>
              </w:rPr>
            </w:pPr>
            <w:r w:rsidRPr="007E595B">
              <w:rPr>
                <w:rFonts w:ascii="Times New Roman" w:eastAsia="Times New Roman" w:hAnsi="Times New Roman" w:cs="Times New Roman"/>
                <w:sz w:val="24"/>
                <w:szCs w:val="24"/>
              </w:rPr>
              <w:t> </w:t>
            </w:r>
          </w:p>
        </w:tc>
      </w:tr>
      <w:tr w:rsidR="007E595B" w:rsidRPr="007E595B" w14:paraId="63AD3EE6" w14:textId="77777777" w:rsidTr="007E595B">
        <w:trPr>
          <w:trHeight w:val="200"/>
          <w:tblCellSpacing w:w="15" w:type="dxa"/>
        </w:trPr>
        <w:tc>
          <w:tcPr>
            <w:tcW w:w="0" w:type="auto"/>
            <w:vAlign w:val="center"/>
            <w:hideMark/>
          </w:tcPr>
          <w:p w14:paraId="7F4C53FE" w14:textId="56EDA525" w:rsidR="007E595B" w:rsidRPr="007E595B" w:rsidRDefault="007E595B" w:rsidP="007E595B">
            <w:pPr>
              <w:spacing w:after="0" w:line="240" w:lineRule="auto"/>
              <w:rPr>
                <w:rFonts w:ascii="Times New Roman" w:eastAsia="Times New Roman" w:hAnsi="Times New Roman" w:cs="Times New Roman"/>
                <w:sz w:val="24"/>
                <w:szCs w:val="24"/>
              </w:rPr>
            </w:pPr>
          </w:p>
        </w:tc>
        <w:tc>
          <w:tcPr>
            <w:tcW w:w="0" w:type="auto"/>
            <w:vAlign w:val="center"/>
            <w:hideMark/>
          </w:tcPr>
          <w:p w14:paraId="2E3F24F8" w14:textId="77777777" w:rsidR="007E595B" w:rsidRPr="007E595B" w:rsidRDefault="007E595B" w:rsidP="007E595B">
            <w:pPr>
              <w:spacing w:after="0" w:line="240" w:lineRule="auto"/>
              <w:rPr>
                <w:rFonts w:ascii="Times New Roman" w:eastAsia="Times New Roman" w:hAnsi="Times New Roman" w:cs="Times New Roman"/>
                <w:sz w:val="24"/>
                <w:szCs w:val="24"/>
              </w:rPr>
            </w:pPr>
            <w:r w:rsidRPr="007E595B">
              <w:rPr>
                <w:rFonts w:ascii="Times New Roman" w:eastAsia="Times New Roman" w:hAnsi="Times New Roman" w:cs="Times New Roman"/>
                <w:sz w:val="24"/>
                <w:szCs w:val="24"/>
              </w:rPr>
              <w:t> </w:t>
            </w:r>
          </w:p>
        </w:tc>
        <w:tc>
          <w:tcPr>
            <w:tcW w:w="0" w:type="auto"/>
            <w:vAlign w:val="center"/>
            <w:hideMark/>
          </w:tcPr>
          <w:p w14:paraId="477A14EF" w14:textId="77777777" w:rsidR="007E595B" w:rsidRPr="007E595B" w:rsidRDefault="007E595B" w:rsidP="007E595B">
            <w:pPr>
              <w:spacing w:after="0" w:line="240" w:lineRule="auto"/>
              <w:rPr>
                <w:rFonts w:ascii="Times New Roman" w:eastAsia="Times New Roman" w:hAnsi="Times New Roman" w:cs="Times New Roman"/>
                <w:sz w:val="24"/>
                <w:szCs w:val="24"/>
              </w:rPr>
            </w:pPr>
            <w:r w:rsidRPr="007E595B">
              <w:rPr>
                <w:rFonts w:ascii="Times New Roman" w:eastAsia="Times New Roman" w:hAnsi="Times New Roman" w:cs="Times New Roman"/>
                <w:sz w:val="24"/>
                <w:szCs w:val="24"/>
              </w:rPr>
              <w:t> </w:t>
            </w:r>
          </w:p>
        </w:tc>
      </w:tr>
      <w:tr w:rsidR="007E595B" w:rsidRPr="007E595B" w14:paraId="68699FD4" w14:textId="77777777" w:rsidTr="007E595B">
        <w:trPr>
          <w:trHeight w:val="200"/>
          <w:tblCellSpacing w:w="15" w:type="dxa"/>
        </w:trPr>
        <w:tc>
          <w:tcPr>
            <w:tcW w:w="0" w:type="auto"/>
            <w:vAlign w:val="center"/>
            <w:hideMark/>
          </w:tcPr>
          <w:p w14:paraId="0852E329" w14:textId="77777777" w:rsidR="007E595B" w:rsidRPr="007E595B" w:rsidRDefault="007E595B" w:rsidP="007E595B">
            <w:pPr>
              <w:spacing w:after="0" w:line="240" w:lineRule="auto"/>
              <w:rPr>
                <w:rFonts w:ascii="Times New Roman" w:eastAsia="Times New Roman" w:hAnsi="Times New Roman" w:cs="Times New Roman"/>
                <w:sz w:val="24"/>
                <w:szCs w:val="24"/>
              </w:rPr>
            </w:pPr>
            <w:r w:rsidRPr="007E595B">
              <w:rPr>
                <w:rFonts w:ascii="Times New Roman" w:eastAsia="Times New Roman" w:hAnsi="Times New Roman" w:cs="Times New Roman"/>
                <w:sz w:val="24"/>
                <w:szCs w:val="24"/>
              </w:rPr>
              <w:t> </w:t>
            </w:r>
          </w:p>
        </w:tc>
        <w:tc>
          <w:tcPr>
            <w:tcW w:w="0" w:type="auto"/>
            <w:vAlign w:val="center"/>
            <w:hideMark/>
          </w:tcPr>
          <w:p w14:paraId="6EE15B0E" w14:textId="77777777" w:rsidR="007E595B" w:rsidRPr="007E595B" w:rsidRDefault="007E595B" w:rsidP="007E595B">
            <w:pPr>
              <w:spacing w:after="0" w:line="240" w:lineRule="auto"/>
              <w:jc w:val="right"/>
              <w:rPr>
                <w:rFonts w:ascii="Times New Roman" w:eastAsia="Times New Roman" w:hAnsi="Times New Roman" w:cs="Times New Roman"/>
                <w:sz w:val="24"/>
                <w:szCs w:val="24"/>
              </w:rPr>
            </w:pPr>
            <w:r w:rsidRPr="007E595B">
              <w:rPr>
                <w:rFonts w:ascii="Times New Roman" w:eastAsia="Times New Roman" w:hAnsi="Times New Roman" w:cs="Times New Roman"/>
                <w:sz w:val="24"/>
                <w:szCs w:val="24"/>
              </w:rPr>
              <w:t>2019</w:t>
            </w:r>
          </w:p>
        </w:tc>
        <w:tc>
          <w:tcPr>
            <w:tcW w:w="0" w:type="auto"/>
            <w:vAlign w:val="center"/>
            <w:hideMark/>
          </w:tcPr>
          <w:p w14:paraId="566F2D02" w14:textId="77777777" w:rsidR="007E595B" w:rsidRPr="007E595B" w:rsidRDefault="007E595B" w:rsidP="007E595B">
            <w:pPr>
              <w:spacing w:after="0" w:line="240" w:lineRule="auto"/>
              <w:jc w:val="right"/>
              <w:rPr>
                <w:rFonts w:ascii="Times New Roman" w:eastAsia="Times New Roman" w:hAnsi="Times New Roman" w:cs="Times New Roman"/>
                <w:sz w:val="24"/>
                <w:szCs w:val="24"/>
              </w:rPr>
            </w:pPr>
            <w:r w:rsidRPr="007E595B">
              <w:rPr>
                <w:rFonts w:ascii="Times New Roman" w:eastAsia="Times New Roman" w:hAnsi="Times New Roman" w:cs="Times New Roman"/>
                <w:sz w:val="24"/>
                <w:szCs w:val="24"/>
              </w:rPr>
              <w:t>2018</w:t>
            </w:r>
          </w:p>
        </w:tc>
      </w:tr>
      <w:tr w:rsidR="007E595B" w:rsidRPr="007E595B" w14:paraId="21068E31" w14:textId="77777777" w:rsidTr="007E595B">
        <w:trPr>
          <w:trHeight w:val="200"/>
          <w:tblCellSpacing w:w="15" w:type="dxa"/>
        </w:trPr>
        <w:tc>
          <w:tcPr>
            <w:tcW w:w="0" w:type="auto"/>
            <w:vAlign w:val="center"/>
            <w:hideMark/>
          </w:tcPr>
          <w:p w14:paraId="3725659B" w14:textId="77777777" w:rsidR="007E595B" w:rsidRPr="007E595B" w:rsidRDefault="007E595B" w:rsidP="007E595B">
            <w:pPr>
              <w:spacing w:after="0" w:line="240" w:lineRule="auto"/>
              <w:rPr>
                <w:rFonts w:ascii="Times New Roman" w:eastAsia="Times New Roman" w:hAnsi="Times New Roman" w:cs="Times New Roman"/>
                <w:sz w:val="24"/>
                <w:szCs w:val="24"/>
              </w:rPr>
            </w:pPr>
            <w:r w:rsidRPr="007E595B">
              <w:rPr>
                <w:rFonts w:ascii="Times New Roman" w:eastAsia="Times New Roman" w:hAnsi="Times New Roman" w:cs="Times New Roman"/>
                <w:sz w:val="24"/>
                <w:szCs w:val="24"/>
              </w:rPr>
              <w:t>Assets</w:t>
            </w:r>
          </w:p>
        </w:tc>
        <w:tc>
          <w:tcPr>
            <w:tcW w:w="0" w:type="auto"/>
            <w:vAlign w:val="center"/>
            <w:hideMark/>
          </w:tcPr>
          <w:p w14:paraId="30B7B0C5" w14:textId="77777777" w:rsidR="007E595B" w:rsidRPr="007E595B" w:rsidRDefault="007E595B" w:rsidP="007E595B">
            <w:pPr>
              <w:spacing w:after="0" w:line="240" w:lineRule="auto"/>
              <w:rPr>
                <w:rFonts w:ascii="Times New Roman" w:eastAsia="Times New Roman" w:hAnsi="Times New Roman" w:cs="Times New Roman"/>
                <w:sz w:val="24"/>
                <w:szCs w:val="24"/>
              </w:rPr>
            </w:pPr>
            <w:r w:rsidRPr="007E595B">
              <w:rPr>
                <w:rFonts w:ascii="Times New Roman" w:eastAsia="Times New Roman" w:hAnsi="Times New Roman" w:cs="Times New Roman"/>
                <w:sz w:val="24"/>
                <w:szCs w:val="24"/>
              </w:rPr>
              <w:t> </w:t>
            </w:r>
            <w:proofErr w:type="gramStart"/>
            <w:r w:rsidRPr="007E595B">
              <w:rPr>
                <w:rFonts w:ascii="Times New Roman" w:eastAsia="Times New Roman" w:hAnsi="Times New Roman" w:cs="Times New Roman"/>
                <w:sz w:val="24"/>
                <w:szCs w:val="24"/>
              </w:rPr>
              <w:t>$  444,757.00</w:t>
            </w:r>
            <w:proofErr w:type="gramEnd"/>
          </w:p>
        </w:tc>
        <w:tc>
          <w:tcPr>
            <w:tcW w:w="0" w:type="auto"/>
            <w:vAlign w:val="center"/>
            <w:hideMark/>
          </w:tcPr>
          <w:p w14:paraId="120537A8" w14:textId="77777777" w:rsidR="007E595B" w:rsidRPr="007E595B" w:rsidRDefault="007E595B" w:rsidP="007E595B">
            <w:pPr>
              <w:spacing w:after="0" w:line="240" w:lineRule="auto"/>
              <w:rPr>
                <w:rFonts w:ascii="Times New Roman" w:eastAsia="Times New Roman" w:hAnsi="Times New Roman" w:cs="Times New Roman"/>
                <w:sz w:val="24"/>
                <w:szCs w:val="24"/>
              </w:rPr>
            </w:pPr>
            <w:r w:rsidRPr="007E595B">
              <w:rPr>
                <w:rFonts w:ascii="Times New Roman" w:eastAsia="Times New Roman" w:hAnsi="Times New Roman" w:cs="Times New Roman"/>
                <w:sz w:val="24"/>
                <w:szCs w:val="24"/>
              </w:rPr>
              <w:t> $         441,470.00</w:t>
            </w:r>
          </w:p>
        </w:tc>
      </w:tr>
      <w:tr w:rsidR="007E595B" w:rsidRPr="007E595B" w14:paraId="6177A850" w14:textId="77777777" w:rsidTr="007E595B">
        <w:trPr>
          <w:trHeight w:val="200"/>
          <w:tblCellSpacing w:w="15" w:type="dxa"/>
        </w:trPr>
        <w:tc>
          <w:tcPr>
            <w:tcW w:w="0" w:type="auto"/>
            <w:vAlign w:val="center"/>
            <w:hideMark/>
          </w:tcPr>
          <w:p w14:paraId="1389B85C" w14:textId="77777777" w:rsidR="007E595B" w:rsidRPr="007E595B" w:rsidRDefault="007E595B" w:rsidP="007E595B">
            <w:pPr>
              <w:spacing w:after="0" w:line="240" w:lineRule="auto"/>
              <w:rPr>
                <w:rFonts w:ascii="Times New Roman" w:eastAsia="Times New Roman" w:hAnsi="Times New Roman" w:cs="Times New Roman"/>
                <w:sz w:val="24"/>
                <w:szCs w:val="24"/>
              </w:rPr>
            </w:pPr>
            <w:r w:rsidRPr="007E595B">
              <w:rPr>
                <w:rFonts w:ascii="Times New Roman" w:eastAsia="Times New Roman" w:hAnsi="Times New Roman" w:cs="Times New Roman"/>
                <w:sz w:val="24"/>
                <w:szCs w:val="24"/>
              </w:rPr>
              <w:t>Liabilities</w:t>
            </w:r>
          </w:p>
        </w:tc>
        <w:tc>
          <w:tcPr>
            <w:tcW w:w="0" w:type="auto"/>
            <w:vAlign w:val="center"/>
            <w:hideMark/>
          </w:tcPr>
          <w:p w14:paraId="25724AA2" w14:textId="77777777" w:rsidR="007E595B" w:rsidRPr="007E595B" w:rsidRDefault="007E595B" w:rsidP="007E595B">
            <w:pPr>
              <w:spacing w:after="0" w:line="240" w:lineRule="auto"/>
              <w:rPr>
                <w:rFonts w:ascii="Times New Roman" w:eastAsia="Times New Roman" w:hAnsi="Times New Roman" w:cs="Times New Roman"/>
                <w:sz w:val="24"/>
                <w:szCs w:val="24"/>
              </w:rPr>
            </w:pPr>
            <w:r w:rsidRPr="007E595B">
              <w:rPr>
                <w:rFonts w:ascii="Times New Roman" w:eastAsia="Times New Roman" w:hAnsi="Times New Roman" w:cs="Times New Roman"/>
                <w:sz w:val="24"/>
                <w:szCs w:val="24"/>
              </w:rPr>
              <w:t> </w:t>
            </w:r>
            <w:proofErr w:type="gramStart"/>
            <w:r w:rsidRPr="007E595B">
              <w:rPr>
                <w:rFonts w:ascii="Times New Roman" w:eastAsia="Times New Roman" w:hAnsi="Times New Roman" w:cs="Times New Roman"/>
                <w:sz w:val="24"/>
                <w:szCs w:val="24"/>
              </w:rPr>
              <w:t>$  121,844.00</w:t>
            </w:r>
            <w:proofErr w:type="gramEnd"/>
          </w:p>
        </w:tc>
        <w:tc>
          <w:tcPr>
            <w:tcW w:w="0" w:type="auto"/>
            <w:vAlign w:val="center"/>
            <w:hideMark/>
          </w:tcPr>
          <w:p w14:paraId="2CA5FEF2" w14:textId="77777777" w:rsidR="007E595B" w:rsidRPr="007E595B" w:rsidRDefault="007E595B" w:rsidP="007E595B">
            <w:pPr>
              <w:spacing w:after="0" w:line="240" w:lineRule="auto"/>
              <w:rPr>
                <w:rFonts w:ascii="Times New Roman" w:eastAsia="Times New Roman" w:hAnsi="Times New Roman" w:cs="Times New Roman"/>
                <w:sz w:val="24"/>
                <w:szCs w:val="24"/>
              </w:rPr>
            </w:pPr>
            <w:r w:rsidRPr="007E595B">
              <w:rPr>
                <w:rFonts w:ascii="Times New Roman" w:eastAsia="Times New Roman" w:hAnsi="Times New Roman" w:cs="Times New Roman"/>
                <w:sz w:val="24"/>
                <w:szCs w:val="24"/>
              </w:rPr>
              <w:t> $         115,516.00</w:t>
            </w:r>
          </w:p>
        </w:tc>
      </w:tr>
      <w:tr w:rsidR="007E595B" w:rsidRPr="007E595B" w14:paraId="4D741624" w14:textId="77777777" w:rsidTr="007E595B">
        <w:trPr>
          <w:trHeight w:val="200"/>
          <w:tblCellSpacing w:w="15" w:type="dxa"/>
        </w:trPr>
        <w:tc>
          <w:tcPr>
            <w:tcW w:w="0" w:type="auto"/>
            <w:vAlign w:val="center"/>
            <w:hideMark/>
          </w:tcPr>
          <w:p w14:paraId="4680E6FE" w14:textId="77777777" w:rsidR="007E595B" w:rsidRPr="007E595B" w:rsidRDefault="007E595B" w:rsidP="007E595B">
            <w:pPr>
              <w:spacing w:after="0" w:line="240" w:lineRule="auto"/>
              <w:rPr>
                <w:rFonts w:ascii="Times New Roman" w:eastAsia="Times New Roman" w:hAnsi="Times New Roman" w:cs="Times New Roman"/>
                <w:sz w:val="24"/>
                <w:szCs w:val="24"/>
              </w:rPr>
            </w:pPr>
            <w:r w:rsidRPr="007E595B">
              <w:rPr>
                <w:rFonts w:ascii="Times New Roman" w:eastAsia="Times New Roman" w:hAnsi="Times New Roman" w:cs="Times New Roman"/>
                <w:sz w:val="24"/>
                <w:szCs w:val="24"/>
              </w:rPr>
              <w:t>Net Assets</w:t>
            </w:r>
          </w:p>
        </w:tc>
        <w:tc>
          <w:tcPr>
            <w:tcW w:w="0" w:type="auto"/>
            <w:vAlign w:val="center"/>
            <w:hideMark/>
          </w:tcPr>
          <w:p w14:paraId="5A2A879F" w14:textId="77777777" w:rsidR="007E595B" w:rsidRPr="007E595B" w:rsidRDefault="007E595B" w:rsidP="007E595B">
            <w:pPr>
              <w:spacing w:after="0" w:line="240" w:lineRule="auto"/>
              <w:rPr>
                <w:rFonts w:ascii="Times New Roman" w:eastAsia="Times New Roman" w:hAnsi="Times New Roman" w:cs="Times New Roman"/>
                <w:sz w:val="24"/>
                <w:szCs w:val="24"/>
              </w:rPr>
            </w:pPr>
            <w:r w:rsidRPr="007E595B">
              <w:rPr>
                <w:rFonts w:ascii="Times New Roman" w:eastAsia="Times New Roman" w:hAnsi="Times New Roman" w:cs="Times New Roman"/>
                <w:sz w:val="24"/>
                <w:szCs w:val="24"/>
              </w:rPr>
              <w:t> </w:t>
            </w:r>
            <w:proofErr w:type="gramStart"/>
            <w:r w:rsidRPr="007E595B">
              <w:rPr>
                <w:rFonts w:ascii="Times New Roman" w:eastAsia="Times New Roman" w:hAnsi="Times New Roman" w:cs="Times New Roman"/>
                <w:sz w:val="24"/>
                <w:szCs w:val="24"/>
              </w:rPr>
              <w:t>$  322,913.00</w:t>
            </w:r>
            <w:proofErr w:type="gramEnd"/>
          </w:p>
        </w:tc>
        <w:tc>
          <w:tcPr>
            <w:tcW w:w="0" w:type="auto"/>
            <w:vAlign w:val="center"/>
            <w:hideMark/>
          </w:tcPr>
          <w:p w14:paraId="2CA1C770" w14:textId="77777777" w:rsidR="007E595B" w:rsidRPr="007E595B" w:rsidRDefault="007E595B" w:rsidP="007E595B">
            <w:pPr>
              <w:spacing w:after="0" w:line="240" w:lineRule="auto"/>
              <w:rPr>
                <w:rFonts w:ascii="Times New Roman" w:eastAsia="Times New Roman" w:hAnsi="Times New Roman" w:cs="Times New Roman"/>
                <w:sz w:val="24"/>
                <w:szCs w:val="24"/>
              </w:rPr>
            </w:pPr>
            <w:r w:rsidRPr="007E595B">
              <w:rPr>
                <w:rFonts w:ascii="Times New Roman" w:eastAsia="Times New Roman" w:hAnsi="Times New Roman" w:cs="Times New Roman"/>
                <w:sz w:val="24"/>
                <w:szCs w:val="24"/>
              </w:rPr>
              <w:t> $         325,954.00</w:t>
            </w:r>
          </w:p>
        </w:tc>
      </w:tr>
    </w:tbl>
    <w:p w14:paraId="3343D1F0" w14:textId="4BD9B782" w:rsidR="006E2E44" w:rsidRPr="006E2E44" w:rsidRDefault="006E2E44" w:rsidP="006E2E44">
      <w:pPr>
        <w:rPr>
          <w:rFonts w:ascii="Lao UI" w:hAnsi="Lao UI" w:cs="Lao UI"/>
          <w:sz w:val="24"/>
          <w:szCs w:val="24"/>
        </w:rPr>
      </w:pPr>
    </w:p>
    <w:p w14:paraId="7A61CF77" w14:textId="77777777" w:rsidR="006E2E44" w:rsidRPr="006E2E44" w:rsidRDefault="006E2E44" w:rsidP="006E2E44">
      <w:pPr>
        <w:rPr>
          <w:rFonts w:ascii="Lao UI" w:hAnsi="Lao UI" w:cs="Lao UI"/>
          <w:sz w:val="24"/>
          <w:szCs w:val="24"/>
        </w:rPr>
      </w:pPr>
    </w:p>
    <w:sectPr w:rsidR="006E2E44" w:rsidRPr="006E2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o UI">
    <w:altName w:val="Lao UI"/>
    <w:charset w:val="00"/>
    <w:family w:val="swiss"/>
    <w:pitch w:val="variable"/>
    <w:sig w:usb0="82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E44"/>
    <w:rsid w:val="000451CB"/>
    <w:rsid w:val="0028766F"/>
    <w:rsid w:val="00590CB8"/>
    <w:rsid w:val="006E2E44"/>
    <w:rsid w:val="00737B97"/>
    <w:rsid w:val="007E595B"/>
    <w:rsid w:val="008016FE"/>
    <w:rsid w:val="0085378B"/>
    <w:rsid w:val="008E5744"/>
    <w:rsid w:val="00AB4027"/>
    <w:rsid w:val="00B23BAD"/>
    <w:rsid w:val="00C54EE3"/>
    <w:rsid w:val="00FB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84A69"/>
  <w15:chartTrackingRefBased/>
  <w15:docId w15:val="{2442AF36-FAEA-4BF4-B426-74C83EE3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3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90C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8825">
      <w:bodyDiv w:val="1"/>
      <w:marLeft w:val="0"/>
      <w:marRight w:val="0"/>
      <w:marTop w:val="0"/>
      <w:marBottom w:val="0"/>
      <w:divBdr>
        <w:top w:val="none" w:sz="0" w:space="0" w:color="auto"/>
        <w:left w:val="none" w:sz="0" w:space="0" w:color="auto"/>
        <w:bottom w:val="none" w:sz="0" w:space="0" w:color="auto"/>
        <w:right w:val="none" w:sz="0" w:space="0" w:color="auto"/>
      </w:divBdr>
    </w:div>
    <w:div w:id="35665085">
      <w:bodyDiv w:val="1"/>
      <w:marLeft w:val="0"/>
      <w:marRight w:val="0"/>
      <w:marTop w:val="0"/>
      <w:marBottom w:val="0"/>
      <w:divBdr>
        <w:top w:val="none" w:sz="0" w:space="0" w:color="auto"/>
        <w:left w:val="none" w:sz="0" w:space="0" w:color="auto"/>
        <w:bottom w:val="none" w:sz="0" w:space="0" w:color="auto"/>
        <w:right w:val="none" w:sz="0" w:space="0" w:color="auto"/>
      </w:divBdr>
      <w:divsChild>
        <w:div w:id="1400787283">
          <w:marLeft w:val="0"/>
          <w:marRight w:val="0"/>
          <w:marTop w:val="0"/>
          <w:marBottom w:val="0"/>
          <w:divBdr>
            <w:top w:val="none" w:sz="0" w:space="0" w:color="auto"/>
            <w:left w:val="none" w:sz="0" w:space="0" w:color="auto"/>
            <w:bottom w:val="none" w:sz="0" w:space="0" w:color="auto"/>
            <w:right w:val="none" w:sz="0" w:space="0" w:color="auto"/>
          </w:divBdr>
        </w:div>
      </w:divsChild>
    </w:div>
    <w:div w:id="819611427">
      <w:bodyDiv w:val="1"/>
      <w:marLeft w:val="0"/>
      <w:marRight w:val="0"/>
      <w:marTop w:val="0"/>
      <w:marBottom w:val="0"/>
      <w:divBdr>
        <w:top w:val="none" w:sz="0" w:space="0" w:color="auto"/>
        <w:left w:val="none" w:sz="0" w:space="0" w:color="auto"/>
        <w:bottom w:val="none" w:sz="0" w:space="0" w:color="auto"/>
        <w:right w:val="none" w:sz="0" w:space="0" w:color="auto"/>
      </w:divBdr>
      <w:divsChild>
        <w:div w:id="1176725509">
          <w:marLeft w:val="0"/>
          <w:marRight w:val="0"/>
          <w:marTop w:val="0"/>
          <w:marBottom w:val="0"/>
          <w:divBdr>
            <w:top w:val="none" w:sz="0" w:space="0" w:color="auto"/>
            <w:left w:val="none" w:sz="0" w:space="0" w:color="auto"/>
            <w:bottom w:val="none" w:sz="0" w:space="0" w:color="auto"/>
            <w:right w:val="none" w:sz="0" w:space="0" w:color="auto"/>
          </w:divBdr>
        </w:div>
      </w:divsChild>
    </w:div>
    <w:div w:id="1207109723">
      <w:bodyDiv w:val="1"/>
      <w:marLeft w:val="0"/>
      <w:marRight w:val="0"/>
      <w:marTop w:val="0"/>
      <w:marBottom w:val="0"/>
      <w:divBdr>
        <w:top w:val="none" w:sz="0" w:space="0" w:color="auto"/>
        <w:left w:val="none" w:sz="0" w:space="0" w:color="auto"/>
        <w:bottom w:val="none" w:sz="0" w:space="0" w:color="auto"/>
        <w:right w:val="none" w:sz="0" w:space="0" w:color="auto"/>
      </w:divBdr>
      <w:divsChild>
        <w:div w:id="1299915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A471260F92184B87D07BC6CFE5594E" ma:contentTypeVersion="12" ma:contentTypeDescription="Create a new document." ma:contentTypeScope="" ma:versionID="6967c349e05bde28ba5ffcaedf4fb959">
  <xsd:schema xmlns:xsd="http://www.w3.org/2001/XMLSchema" xmlns:xs="http://www.w3.org/2001/XMLSchema" xmlns:p="http://schemas.microsoft.com/office/2006/metadata/properties" xmlns:ns2="55a27dfe-5870-4b30-97ae-0a08d94c2457" xmlns:ns3="56efcd7b-3a16-45a5-ba3a-479248b212ca" targetNamespace="http://schemas.microsoft.com/office/2006/metadata/properties" ma:root="true" ma:fieldsID="b4137432eea6cfc049e10fc89556a9cf" ns2:_="" ns3:_="">
    <xsd:import namespace="55a27dfe-5870-4b30-97ae-0a08d94c2457"/>
    <xsd:import namespace="56efcd7b-3a16-45a5-ba3a-479248b212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27dfe-5870-4b30-97ae-0a08d94c245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efcd7b-3a16-45a5-ba3a-479248b212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0B9D0A-2C5C-400E-BF98-8DAA57EE8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27dfe-5870-4b30-97ae-0a08d94c2457"/>
    <ds:schemaRef ds:uri="56efcd7b-3a16-45a5-ba3a-479248b21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DD52B-66ED-4C51-87F4-42DF73D93F35}">
  <ds:schemaRefs>
    <ds:schemaRef ds:uri="http://schemas.microsoft.com/sharepoint/v3/contenttype/forms"/>
  </ds:schemaRefs>
</ds:datastoreItem>
</file>

<file path=customXml/itemProps3.xml><?xml version="1.0" encoding="utf-8"?>
<ds:datastoreItem xmlns:ds="http://schemas.openxmlformats.org/officeDocument/2006/customXml" ds:itemID="{232E588B-A462-4A4D-82D2-94681B85DAC4}">
  <ds:schemaRefs>
    <ds:schemaRef ds:uri="55a27dfe-5870-4b30-97ae-0a08d94c2457"/>
    <ds:schemaRef ds:uri="56efcd7b-3a16-45a5-ba3a-479248b212c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Hymes</dc:creator>
  <cp:keywords/>
  <dc:description/>
  <cp:lastModifiedBy>Ben Leigh</cp:lastModifiedBy>
  <cp:revision>4</cp:revision>
  <dcterms:created xsi:type="dcterms:W3CDTF">2020-08-24T16:10:00Z</dcterms:created>
  <dcterms:modified xsi:type="dcterms:W3CDTF">2020-08-24T16:11:00Z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0x01010039A471260F92184B87D07BC6CFE5594E</vt:lpwstr>
  </property>
</Properties>
</file>