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3896" w14:textId="6EFBA67C" w:rsidR="00746EBD" w:rsidRPr="00746EBD" w:rsidRDefault="00746EBD" w:rsidP="00746EBD">
      <w:pPr>
        <w:pStyle w:val="Heading1"/>
        <w:rPr>
          <w:rFonts w:ascii="Arial" w:hAnsi="Arial" w:cs="Arial"/>
          <w:sz w:val="24"/>
          <w:szCs w:val="24"/>
        </w:rPr>
      </w:pPr>
      <w:r w:rsidRPr="00746EBD">
        <w:rPr>
          <w:rFonts w:ascii="Arial" w:hAnsi="Arial" w:cs="Arial"/>
          <w:sz w:val="24"/>
          <w:szCs w:val="24"/>
        </w:rPr>
        <w:t xml:space="preserve">Turning Disruption into Opportunity THE 2021 STRATEGIC PLANNING TOOLKIT </w:t>
      </w:r>
    </w:p>
    <w:p w14:paraId="472ED4A3" w14:textId="018C3EFF" w:rsidR="00746EBD" w:rsidRPr="00746EBD" w:rsidRDefault="00746EBD" w:rsidP="00746EBD">
      <w:pPr>
        <w:pStyle w:val="Heading2"/>
        <w:rPr>
          <w:rFonts w:ascii="Arial" w:hAnsi="Arial" w:cs="Arial"/>
          <w:sz w:val="24"/>
          <w:szCs w:val="24"/>
        </w:rPr>
      </w:pPr>
      <w:r w:rsidRPr="00746EBD">
        <w:rPr>
          <w:rFonts w:ascii="Arial" w:hAnsi="Arial" w:cs="Arial"/>
          <w:sz w:val="24"/>
          <w:szCs w:val="24"/>
        </w:rPr>
        <w:t>Winkler Group – Fueling Your Vision</w:t>
      </w:r>
    </w:p>
    <w:p w14:paraId="05EDB5FE" w14:textId="7EDD795C" w:rsidR="00746EBD" w:rsidRPr="00746EBD" w:rsidRDefault="00746EBD">
      <w:pPr>
        <w:rPr>
          <w:rFonts w:ascii="Arial" w:hAnsi="Arial" w:cs="Arial"/>
          <w:sz w:val="24"/>
          <w:szCs w:val="24"/>
        </w:rPr>
      </w:pPr>
      <w:hyperlink r:id="rId5" w:history="1">
        <w:r w:rsidRPr="00746EBD">
          <w:rPr>
            <w:rStyle w:val="Hyperlink"/>
            <w:rFonts w:ascii="Arial" w:hAnsi="Arial" w:cs="Arial"/>
            <w:sz w:val="24"/>
            <w:szCs w:val="24"/>
          </w:rPr>
          <w:t>www.winklergroup.com</w:t>
        </w:r>
      </w:hyperlink>
    </w:p>
    <w:p w14:paraId="316AA1AC" w14:textId="77777777" w:rsidR="00746EBD" w:rsidRDefault="00746EBD">
      <w:pPr>
        <w:rPr>
          <w:rFonts w:ascii="Arial" w:hAnsi="Arial" w:cs="Arial"/>
          <w:sz w:val="24"/>
          <w:szCs w:val="24"/>
        </w:rPr>
      </w:pPr>
      <w:r w:rsidRPr="00746EBD">
        <w:rPr>
          <w:rFonts w:ascii="Arial" w:hAnsi="Arial" w:cs="Arial"/>
          <w:sz w:val="24"/>
          <w:szCs w:val="24"/>
        </w:rPr>
        <w:t xml:space="preserve">A little disruption goes a long way in terms of opportunity. When it's the status quo, things hum along and </w:t>
      </w:r>
      <w:proofErr w:type="gramStart"/>
      <w:r w:rsidRPr="00746EBD">
        <w:rPr>
          <w:rFonts w:ascii="Arial" w:hAnsi="Arial" w:cs="Arial"/>
          <w:sz w:val="24"/>
          <w:szCs w:val="24"/>
        </w:rPr>
        <w:t>it’s</w:t>
      </w:r>
      <w:proofErr w:type="gramEnd"/>
      <w:r w:rsidRPr="00746EBD">
        <w:rPr>
          <w:rFonts w:ascii="Arial" w:hAnsi="Arial" w:cs="Arial"/>
          <w:sz w:val="24"/>
          <w:szCs w:val="24"/>
        </w:rPr>
        <w:t xml:space="preserve"> business as usual. But when a crisis pops up—or even a new challenge—we see things differently. We discover what never worked well, or what opportunities we had been missing all along. </w:t>
      </w:r>
    </w:p>
    <w:p w14:paraId="540A3DC7" w14:textId="27F0E11F" w:rsidR="00746EBD" w:rsidRDefault="00746EBD">
      <w:pPr>
        <w:rPr>
          <w:rFonts w:ascii="Arial" w:hAnsi="Arial" w:cs="Arial"/>
          <w:sz w:val="24"/>
          <w:szCs w:val="24"/>
        </w:rPr>
      </w:pPr>
      <w:r w:rsidRPr="00746EBD">
        <w:rPr>
          <w:rFonts w:ascii="Arial" w:hAnsi="Arial" w:cs="Arial"/>
          <w:sz w:val="24"/>
          <w:szCs w:val="24"/>
        </w:rPr>
        <w:t xml:space="preserve">Don’t waste this opportunity to implement a new plan that capitalizes on what you’ve learned over the last 18 months. If you are implementing a strategic plan, pull out the plan and reexamine it with a critical eye. And if you don’t have a plan, don’t waste a minute starting to </w:t>
      </w:r>
      <w:proofErr w:type="gramStart"/>
      <w:r w:rsidRPr="00746EBD">
        <w:rPr>
          <w:rFonts w:ascii="Arial" w:hAnsi="Arial" w:cs="Arial"/>
          <w:sz w:val="24"/>
          <w:szCs w:val="24"/>
        </w:rPr>
        <w:t>creating</w:t>
      </w:r>
      <w:proofErr w:type="gramEnd"/>
      <w:r w:rsidRPr="00746EBD">
        <w:rPr>
          <w:rFonts w:ascii="Arial" w:hAnsi="Arial" w:cs="Arial"/>
          <w:sz w:val="24"/>
          <w:szCs w:val="24"/>
        </w:rPr>
        <w:t xml:space="preserve"> one. </w:t>
      </w:r>
    </w:p>
    <w:p w14:paraId="19A62D14" w14:textId="77777777" w:rsidR="00746EBD" w:rsidRDefault="00746EBD">
      <w:pPr>
        <w:rPr>
          <w:rFonts w:ascii="Arial" w:hAnsi="Arial" w:cs="Arial"/>
          <w:sz w:val="24"/>
          <w:szCs w:val="24"/>
        </w:rPr>
      </w:pPr>
      <w:r w:rsidRPr="00746EBD">
        <w:rPr>
          <w:rFonts w:ascii="Arial" w:hAnsi="Arial" w:cs="Arial"/>
          <w:sz w:val="24"/>
          <w:szCs w:val="24"/>
        </w:rPr>
        <w:t xml:space="preserve">A new strategic plan is the best way to capture what you’ve learned. It will turn your innovations and your new approaches into long-term strategies for a bigger impact. </w:t>
      </w:r>
    </w:p>
    <w:p w14:paraId="2B79987F" w14:textId="77777777" w:rsidR="00746EBD" w:rsidRDefault="00746EBD">
      <w:pPr>
        <w:rPr>
          <w:rFonts w:ascii="Arial" w:hAnsi="Arial" w:cs="Arial"/>
          <w:sz w:val="24"/>
          <w:szCs w:val="24"/>
        </w:rPr>
      </w:pPr>
    </w:p>
    <w:p w14:paraId="7F259147" w14:textId="77777777" w:rsidR="00746EBD" w:rsidRDefault="00746EBD">
      <w:pPr>
        <w:rPr>
          <w:rFonts w:ascii="Arial" w:hAnsi="Arial" w:cs="Arial"/>
          <w:sz w:val="24"/>
          <w:szCs w:val="24"/>
        </w:rPr>
      </w:pPr>
      <w:r w:rsidRPr="00746EBD">
        <w:rPr>
          <w:rFonts w:ascii="Arial" w:hAnsi="Arial" w:cs="Arial"/>
          <w:sz w:val="24"/>
          <w:szCs w:val="24"/>
        </w:rPr>
        <w:t xml:space="preserve">If you have a strategic plan that works and is helping your organization overcome challenges, congratulations! </w:t>
      </w:r>
    </w:p>
    <w:p w14:paraId="3139FE68" w14:textId="77777777" w:rsidR="00746EBD" w:rsidRDefault="00746EBD">
      <w:pPr>
        <w:rPr>
          <w:rFonts w:ascii="Arial" w:hAnsi="Arial" w:cs="Arial"/>
          <w:sz w:val="24"/>
          <w:szCs w:val="24"/>
        </w:rPr>
      </w:pPr>
      <w:r w:rsidRPr="00746EBD">
        <w:rPr>
          <w:rFonts w:ascii="Arial" w:hAnsi="Arial" w:cs="Arial"/>
          <w:sz w:val="24"/>
          <w:szCs w:val="24"/>
        </w:rPr>
        <w:t xml:space="preserve">If not, we should talk. Schedule a quick 15-minute call with a Winkler Group expert to turn your pivot into a positive for the long term. </w:t>
      </w:r>
    </w:p>
    <w:p w14:paraId="249456DC" w14:textId="0CEE5757" w:rsidR="00746EBD" w:rsidRDefault="00746EBD">
      <w:pPr>
        <w:rPr>
          <w:rFonts w:ascii="Arial" w:hAnsi="Arial" w:cs="Arial"/>
          <w:sz w:val="24"/>
          <w:szCs w:val="24"/>
        </w:rPr>
      </w:pPr>
      <w:r w:rsidRPr="00746EBD">
        <w:rPr>
          <w:rFonts w:ascii="Arial" w:hAnsi="Arial" w:cs="Arial"/>
          <w:sz w:val="24"/>
          <w:szCs w:val="24"/>
        </w:rPr>
        <w:t xml:space="preserve">Full-service Strategic Planning and Capital Campaign Firm Headquartered in South Carolina, with offices in Florida, Georgia, New York, and North Carolina </w:t>
      </w:r>
      <w:hyperlink r:id="rId6" w:history="1">
        <w:r w:rsidR="00AC61A7" w:rsidRPr="00761F5F">
          <w:rPr>
            <w:rStyle w:val="Hyperlink"/>
            <w:rFonts w:ascii="Arial" w:hAnsi="Arial" w:cs="Arial"/>
            <w:sz w:val="24"/>
            <w:szCs w:val="24"/>
          </w:rPr>
          <w:t>www.winklergroup.com</w:t>
        </w:r>
      </w:hyperlink>
      <w:r w:rsidR="00AC61A7">
        <w:rPr>
          <w:rFonts w:ascii="Arial" w:hAnsi="Arial" w:cs="Arial"/>
          <w:sz w:val="24"/>
          <w:szCs w:val="24"/>
        </w:rPr>
        <w:t xml:space="preserve"> </w:t>
      </w:r>
      <w:r w:rsidRPr="00746EBD">
        <w:rPr>
          <w:rFonts w:ascii="Arial" w:hAnsi="Arial" w:cs="Arial"/>
          <w:sz w:val="24"/>
          <w:szCs w:val="24"/>
        </w:rPr>
        <w:t xml:space="preserve"> | 843-849-6256 | </w:t>
      </w:r>
      <w:hyperlink r:id="rId7" w:history="1">
        <w:r w:rsidRPr="00761F5F">
          <w:rPr>
            <w:rStyle w:val="Hyperlink"/>
            <w:rFonts w:ascii="Arial" w:hAnsi="Arial" w:cs="Arial"/>
            <w:sz w:val="24"/>
            <w:szCs w:val="24"/>
          </w:rPr>
          <w:t>info@winklergroup.com</w:t>
        </w:r>
      </w:hyperlink>
      <w:r w:rsidRPr="00746EBD">
        <w:rPr>
          <w:rFonts w:ascii="Arial" w:hAnsi="Arial" w:cs="Arial"/>
          <w:sz w:val="24"/>
          <w:szCs w:val="24"/>
        </w:rPr>
        <w:t xml:space="preserve"> </w:t>
      </w:r>
    </w:p>
    <w:p w14:paraId="1A8FEB68" w14:textId="1E46B765" w:rsidR="00F97F69" w:rsidRDefault="00F97F69">
      <w:pPr>
        <w:rPr>
          <w:rFonts w:ascii="Arial" w:hAnsi="Arial" w:cs="Arial"/>
          <w:sz w:val="24"/>
          <w:szCs w:val="24"/>
        </w:rPr>
      </w:pPr>
      <w:r>
        <w:rPr>
          <w:rFonts w:ascii="Arial" w:hAnsi="Arial" w:cs="Arial"/>
          <w:sz w:val="24"/>
          <w:szCs w:val="24"/>
        </w:rPr>
        <w:br w:type="page"/>
      </w:r>
    </w:p>
    <w:p w14:paraId="0456F329" w14:textId="77777777" w:rsidR="00746EBD" w:rsidRDefault="00746EBD" w:rsidP="00746EBD">
      <w:pPr>
        <w:pStyle w:val="Heading2"/>
      </w:pPr>
      <w:r w:rsidRPr="00746EBD">
        <w:lastRenderedPageBreak/>
        <w:t xml:space="preserve">The 2021 Strategic Planning Toolkit HOW TO USE THIS TOOLKIT </w:t>
      </w:r>
    </w:p>
    <w:p w14:paraId="5430C363" w14:textId="77777777" w:rsidR="00746EBD" w:rsidRDefault="00746EBD">
      <w:pPr>
        <w:rPr>
          <w:rFonts w:ascii="Arial" w:hAnsi="Arial" w:cs="Arial"/>
          <w:sz w:val="24"/>
          <w:szCs w:val="24"/>
        </w:rPr>
      </w:pPr>
    </w:p>
    <w:p w14:paraId="4B404CEE" w14:textId="77777777" w:rsidR="00746EBD" w:rsidRDefault="00746EBD">
      <w:pPr>
        <w:rPr>
          <w:rFonts w:ascii="Arial" w:hAnsi="Arial" w:cs="Arial"/>
          <w:sz w:val="24"/>
          <w:szCs w:val="24"/>
        </w:rPr>
      </w:pPr>
      <w:r>
        <w:rPr>
          <w:rFonts w:ascii="Arial" w:hAnsi="Arial" w:cs="Arial"/>
          <w:sz w:val="24"/>
          <w:szCs w:val="24"/>
        </w:rPr>
        <w:t>If your organization is not working at optimum efficiency, you’re not alone. We’ve seen many organizations struggle because they do not have a plan at all, or because their existing plan is no longer relevant. That’s because:</w:t>
      </w:r>
    </w:p>
    <w:p w14:paraId="7D8DC24B" w14:textId="77777777" w:rsidR="00C027DD" w:rsidRPr="00C027DD" w:rsidRDefault="00746EBD" w:rsidP="00C027DD">
      <w:pPr>
        <w:pStyle w:val="ListParagraph"/>
        <w:numPr>
          <w:ilvl w:val="0"/>
          <w:numId w:val="1"/>
        </w:numPr>
        <w:rPr>
          <w:rFonts w:ascii="Arial" w:hAnsi="Arial" w:cs="Arial"/>
          <w:sz w:val="24"/>
          <w:szCs w:val="24"/>
        </w:rPr>
      </w:pPr>
      <w:r w:rsidRPr="00C027DD">
        <w:rPr>
          <w:rFonts w:ascii="Arial" w:hAnsi="Arial" w:cs="Arial"/>
          <w:sz w:val="24"/>
          <w:szCs w:val="24"/>
        </w:rPr>
        <w:t xml:space="preserve">The pandemic highlighted new opportunities for growth and funding. </w:t>
      </w:r>
    </w:p>
    <w:p w14:paraId="04DAFB77" w14:textId="77777777" w:rsidR="00C027DD" w:rsidRPr="00C027DD" w:rsidRDefault="00746EBD" w:rsidP="00C027DD">
      <w:pPr>
        <w:pStyle w:val="ListParagraph"/>
        <w:numPr>
          <w:ilvl w:val="0"/>
          <w:numId w:val="1"/>
        </w:numPr>
        <w:rPr>
          <w:rFonts w:ascii="Arial" w:hAnsi="Arial" w:cs="Arial"/>
          <w:sz w:val="24"/>
          <w:szCs w:val="24"/>
        </w:rPr>
      </w:pPr>
      <w:r w:rsidRPr="00C027DD">
        <w:rPr>
          <w:rFonts w:ascii="Arial" w:hAnsi="Arial" w:cs="Arial"/>
          <w:sz w:val="24"/>
          <w:szCs w:val="24"/>
        </w:rPr>
        <w:t xml:space="preserve">Missions expanded to respond to new needs. </w:t>
      </w:r>
    </w:p>
    <w:p w14:paraId="3C689B0A" w14:textId="77777777" w:rsidR="00C027DD" w:rsidRPr="00C027DD" w:rsidRDefault="00746EBD" w:rsidP="00C027DD">
      <w:pPr>
        <w:pStyle w:val="ListParagraph"/>
        <w:numPr>
          <w:ilvl w:val="0"/>
          <w:numId w:val="1"/>
        </w:numPr>
        <w:rPr>
          <w:rFonts w:ascii="Arial" w:hAnsi="Arial" w:cs="Arial"/>
          <w:sz w:val="24"/>
          <w:szCs w:val="24"/>
        </w:rPr>
      </w:pPr>
      <w:r w:rsidRPr="00C027DD">
        <w:rPr>
          <w:rFonts w:ascii="Arial" w:hAnsi="Arial" w:cs="Arial"/>
          <w:sz w:val="24"/>
          <w:szCs w:val="24"/>
        </w:rPr>
        <w:t xml:space="preserve">Stakeholders want to be more engaged. </w:t>
      </w:r>
    </w:p>
    <w:p w14:paraId="5ED6D339" w14:textId="1C3A6B25" w:rsidR="00C027DD" w:rsidRPr="00C027DD" w:rsidRDefault="00746EBD" w:rsidP="00C027DD">
      <w:pPr>
        <w:pStyle w:val="ListParagraph"/>
        <w:numPr>
          <w:ilvl w:val="0"/>
          <w:numId w:val="1"/>
        </w:numPr>
        <w:rPr>
          <w:rFonts w:ascii="Arial" w:hAnsi="Arial" w:cs="Arial"/>
          <w:sz w:val="24"/>
          <w:szCs w:val="24"/>
        </w:rPr>
      </w:pPr>
      <w:r w:rsidRPr="00C027DD">
        <w:rPr>
          <w:rFonts w:ascii="Arial" w:hAnsi="Arial" w:cs="Arial"/>
          <w:sz w:val="24"/>
          <w:szCs w:val="24"/>
        </w:rPr>
        <w:t xml:space="preserve">New donors are ready to make a bigger impact but aren’t being given the chance. </w:t>
      </w:r>
    </w:p>
    <w:p w14:paraId="0079087C" w14:textId="77777777" w:rsidR="00C027DD" w:rsidRDefault="00746EBD">
      <w:pPr>
        <w:rPr>
          <w:rFonts w:ascii="Arial" w:hAnsi="Arial" w:cs="Arial"/>
          <w:sz w:val="24"/>
          <w:szCs w:val="24"/>
        </w:rPr>
      </w:pPr>
      <w:r w:rsidRPr="00746EBD">
        <w:rPr>
          <w:rFonts w:ascii="Arial" w:hAnsi="Arial" w:cs="Arial"/>
          <w:sz w:val="24"/>
          <w:szCs w:val="24"/>
        </w:rPr>
        <w:t xml:space="preserve">We tailor our strategic plans to address these challenges. Most importantly, a Winkler Group strategic plan is designed to engage your donors and key stakeholders because you can’t achieve your vision without funding. </w:t>
      </w:r>
    </w:p>
    <w:p w14:paraId="4C5C9382" w14:textId="77777777" w:rsidR="00C027DD" w:rsidRDefault="00746EBD">
      <w:pPr>
        <w:rPr>
          <w:rFonts w:ascii="Arial" w:hAnsi="Arial" w:cs="Arial"/>
          <w:sz w:val="24"/>
          <w:szCs w:val="24"/>
        </w:rPr>
      </w:pPr>
      <w:r w:rsidRPr="00746EBD">
        <w:rPr>
          <w:rFonts w:ascii="Arial" w:hAnsi="Arial" w:cs="Arial"/>
          <w:sz w:val="24"/>
          <w:szCs w:val="24"/>
        </w:rPr>
        <w:t xml:space="preserve">Our hope is that this tool kit will be a helpful resource as you take the first step towards efficiency and impact. The goal is for your organization to be like a boat with all oars rowing in the same direction—and a motor with enough fuel to get you where you want to go. </w:t>
      </w:r>
    </w:p>
    <w:p w14:paraId="1FD611BC" w14:textId="77777777" w:rsidR="00C027DD" w:rsidRDefault="00C027DD">
      <w:pPr>
        <w:rPr>
          <w:rFonts w:ascii="Arial" w:hAnsi="Arial" w:cs="Arial"/>
          <w:sz w:val="24"/>
          <w:szCs w:val="24"/>
        </w:rPr>
      </w:pPr>
      <w:r w:rsidRPr="00746EBD">
        <w:rPr>
          <w:rFonts w:ascii="Arial" w:hAnsi="Arial" w:cs="Arial"/>
          <w:sz w:val="24"/>
          <w:szCs w:val="24"/>
        </w:rPr>
        <w:t xml:space="preserve">IF YOU ARE IMPLEMENTING AN EXISTING STRATEGIC PLAN: </w:t>
      </w:r>
    </w:p>
    <w:p w14:paraId="3C6F75C7" w14:textId="53668A57" w:rsidR="00C027DD" w:rsidRPr="00C027DD" w:rsidRDefault="00746EBD" w:rsidP="00C027DD">
      <w:pPr>
        <w:pStyle w:val="ListParagraph"/>
        <w:numPr>
          <w:ilvl w:val="0"/>
          <w:numId w:val="2"/>
        </w:numPr>
        <w:rPr>
          <w:rFonts w:ascii="Arial" w:hAnsi="Arial" w:cs="Arial"/>
          <w:sz w:val="24"/>
          <w:szCs w:val="24"/>
        </w:rPr>
      </w:pPr>
      <w:r w:rsidRPr="00C027DD">
        <w:rPr>
          <w:rFonts w:ascii="Arial" w:hAnsi="Arial" w:cs="Arial"/>
          <w:sz w:val="24"/>
          <w:szCs w:val="24"/>
        </w:rPr>
        <w:t xml:space="preserve">Review it objectively using appreciative inquiry. </w:t>
      </w:r>
    </w:p>
    <w:p w14:paraId="56DBC493" w14:textId="77777777" w:rsidR="00C027DD" w:rsidRPr="00C027DD" w:rsidRDefault="00746EBD" w:rsidP="00C027DD">
      <w:pPr>
        <w:pStyle w:val="ListParagraph"/>
        <w:numPr>
          <w:ilvl w:val="0"/>
          <w:numId w:val="2"/>
        </w:numPr>
        <w:rPr>
          <w:rFonts w:ascii="Arial" w:hAnsi="Arial" w:cs="Arial"/>
          <w:sz w:val="24"/>
          <w:szCs w:val="24"/>
        </w:rPr>
      </w:pPr>
      <w:r w:rsidRPr="00C027DD">
        <w:rPr>
          <w:rFonts w:ascii="Arial" w:hAnsi="Arial" w:cs="Arial"/>
          <w:sz w:val="24"/>
          <w:szCs w:val="24"/>
        </w:rPr>
        <w:t xml:space="preserve">Determine post-pandemic relevance of current goals and strategies. </w:t>
      </w:r>
    </w:p>
    <w:p w14:paraId="5400EAD5" w14:textId="77777777" w:rsidR="00C027DD" w:rsidRPr="00C027DD" w:rsidRDefault="00746EBD" w:rsidP="00C027DD">
      <w:pPr>
        <w:pStyle w:val="ListParagraph"/>
        <w:numPr>
          <w:ilvl w:val="0"/>
          <w:numId w:val="2"/>
        </w:numPr>
        <w:rPr>
          <w:rFonts w:ascii="Arial" w:hAnsi="Arial" w:cs="Arial"/>
          <w:sz w:val="24"/>
          <w:szCs w:val="24"/>
        </w:rPr>
      </w:pPr>
      <w:r w:rsidRPr="00C027DD">
        <w:rPr>
          <w:rFonts w:ascii="Arial" w:hAnsi="Arial" w:cs="Arial"/>
          <w:sz w:val="24"/>
          <w:szCs w:val="24"/>
        </w:rPr>
        <w:t xml:space="preserve">Measure progress to date. </w:t>
      </w:r>
    </w:p>
    <w:p w14:paraId="5589929A" w14:textId="77777777" w:rsidR="00C027DD" w:rsidRPr="00C027DD" w:rsidRDefault="00746EBD" w:rsidP="00C027DD">
      <w:pPr>
        <w:pStyle w:val="ListParagraph"/>
        <w:numPr>
          <w:ilvl w:val="0"/>
          <w:numId w:val="2"/>
        </w:numPr>
        <w:rPr>
          <w:rFonts w:ascii="Arial" w:hAnsi="Arial" w:cs="Arial"/>
          <w:sz w:val="24"/>
          <w:szCs w:val="24"/>
        </w:rPr>
      </w:pPr>
      <w:r w:rsidRPr="00C027DD">
        <w:rPr>
          <w:rFonts w:ascii="Arial" w:hAnsi="Arial" w:cs="Arial"/>
          <w:sz w:val="24"/>
          <w:szCs w:val="24"/>
        </w:rPr>
        <w:t xml:space="preserve">Identify new opportunities and how they can transform what you do today. </w:t>
      </w:r>
    </w:p>
    <w:p w14:paraId="77A3441D" w14:textId="77777777" w:rsidR="00C027DD" w:rsidRPr="00C027DD" w:rsidRDefault="00746EBD" w:rsidP="00C027DD">
      <w:pPr>
        <w:pStyle w:val="ListParagraph"/>
        <w:numPr>
          <w:ilvl w:val="0"/>
          <w:numId w:val="2"/>
        </w:numPr>
        <w:rPr>
          <w:rFonts w:ascii="Arial" w:hAnsi="Arial" w:cs="Arial"/>
          <w:sz w:val="24"/>
          <w:szCs w:val="24"/>
        </w:rPr>
      </w:pPr>
      <w:r w:rsidRPr="00C027DD">
        <w:rPr>
          <w:rFonts w:ascii="Arial" w:hAnsi="Arial" w:cs="Arial"/>
          <w:sz w:val="24"/>
          <w:szCs w:val="24"/>
        </w:rPr>
        <w:t xml:space="preserve">Continue with the steps in the following box. </w:t>
      </w:r>
    </w:p>
    <w:p w14:paraId="507D4A5A" w14:textId="77777777" w:rsidR="00C027DD" w:rsidRDefault="00C027DD">
      <w:pPr>
        <w:rPr>
          <w:rFonts w:ascii="Arial" w:hAnsi="Arial" w:cs="Arial"/>
          <w:sz w:val="24"/>
          <w:szCs w:val="24"/>
        </w:rPr>
      </w:pPr>
      <w:r w:rsidRPr="00746EBD">
        <w:rPr>
          <w:rFonts w:ascii="Arial" w:hAnsi="Arial" w:cs="Arial"/>
          <w:sz w:val="24"/>
          <w:szCs w:val="24"/>
        </w:rPr>
        <w:t xml:space="preserve">BEGIN OR RESTART THE STRATEGIC PLANNING PROCESS BY FOLLOWING THESE STEPS: </w:t>
      </w:r>
    </w:p>
    <w:p w14:paraId="47CD6B08" w14:textId="77777777" w:rsidR="00C027DD" w:rsidRPr="00C027DD" w:rsidRDefault="00746EBD" w:rsidP="00C027DD">
      <w:pPr>
        <w:pStyle w:val="ListParagraph"/>
        <w:numPr>
          <w:ilvl w:val="0"/>
          <w:numId w:val="3"/>
        </w:numPr>
        <w:rPr>
          <w:rFonts w:ascii="Arial" w:hAnsi="Arial" w:cs="Arial"/>
          <w:sz w:val="24"/>
          <w:szCs w:val="24"/>
        </w:rPr>
      </w:pPr>
      <w:r w:rsidRPr="00C027DD">
        <w:rPr>
          <w:rFonts w:ascii="Arial" w:hAnsi="Arial" w:cs="Arial"/>
          <w:sz w:val="24"/>
          <w:szCs w:val="24"/>
        </w:rPr>
        <w:t xml:space="preserve">Review the planning process overview. </w:t>
      </w:r>
    </w:p>
    <w:p w14:paraId="62D24A5E" w14:textId="77777777" w:rsidR="00C027DD" w:rsidRPr="00C027DD" w:rsidRDefault="00746EBD" w:rsidP="00C027DD">
      <w:pPr>
        <w:pStyle w:val="ListParagraph"/>
        <w:numPr>
          <w:ilvl w:val="0"/>
          <w:numId w:val="3"/>
        </w:numPr>
        <w:rPr>
          <w:rFonts w:ascii="Arial" w:hAnsi="Arial" w:cs="Arial"/>
          <w:sz w:val="24"/>
          <w:szCs w:val="24"/>
        </w:rPr>
      </w:pPr>
      <w:r w:rsidRPr="00C027DD">
        <w:rPr>
          <w:rFonts w:ascii="Arial" w:hAnsi="Arial" w:cs="Arial"/>
          <w:sz w:val="24"/>
          <w:szCs w:val="24"/>
        </w:rPr>
        <w:t xml:space="preserve">Begin filling in the roadmap on page 4. </w:t>
      </w:r>
    </w:p>
    <w:p w14:paraId="02B4D742" w14:textId="77777777" w:rsidR="00C027DD" w:rsidRPr="00C027DD" w:rsidRDefault="00746EBD" w:rsidP="00C027DD">
      <w:pPr>
        <w:pStyle w:val="ListParagraph"/>
        <w:numPr>
          <w:ilvl w:val="0"/>
          <w:numId w:val="3"/>
        </w:numPr>
        <w:rPr>
          <w:rFonts w:ascii="Arial" w:hAnsi="Arial" w:cs="Arial"/>
          <w:sz w:val="24"/>
          <w:szCs w:val="24"/>
        </w:rPr>
      </w:pPr>
      <w:r w:rsidRPr="00C027DD">
        <w:rPr>
          <w:rFonts w:ascii="Arial" w:hAnsi="Arial" w:cs="Arial"/>
          <w:sz w:val="24"/>
          <w:szCs w:val="24"/>
        </w:rPr>
        <w:t xml:space="preserve">Identify key stakeholders and donors to involve in the planning process. </w:t>
      </w:r>
    </w:p>
    <w:p w14:paraId="561EF8B7" w14:textId="77777777" w:rsidR="00C027DD" w:rsidRPr="00C027DD" w:rsidRDefault="00746EBD" w:rsidP="00C027DD">
      <w:pPr>
        <w:pStyle w:val="ListParagraph"/>
        <w:numPr>
          <w:ilvl w:val="0"/>
          <w:numId w:val="3"/>
        </w:numPr>
        <w:rPr>
          <w:rFonts w:ascii="Arial" w:hAnsi="Arial" w:cs="Arial"/>
          <w:sz w:val="24"/>
          <w:szCs w:val="24"/>
        </w:rPr>
      </w:pPr>
      <w:r w:rsidRPr="00C027DD">
        <w:rPr>
          <w:rFonts w:ascii="Arial" w:hAnsi="Arial" w:cs="Arial"/>
          <w:sz w:val="24"/>
          <w:szCs w:val="24"/>
        </w:rPr>
        <w:t xml:space="preserve">Identify a staff person to spearhead the planning process. </w:t>
      </w:r>
    </w:p>
    <w:p w14:paraId="762585DB" w14:textId="77777777" w:rsidR="00C027DD" w:rsidRPr="00C027DD" w:rsidRDefault="00746EBD" w:rsidP="00C027DD">
      <w:pPr>
        <w:pStyle w:val="ListParagraph"/>
        <w:numPr>
          <w:ilvl w:val="0"/>
          <w:numId w:val="3"/>
        </w:numPr>
        <w:rPr>
          <w:rFonts w:ascii="Arial" w:hAnsi="Arial" w:cs="Arial"/>
          <w:sz w:val="24"/>
          <w:szCs w:val="24"/>
        </w:rPr>
      </w:pPr>
      <w:r w:rsidRPr="00C027DD">
        <w:rPr>
          <w:rFonts w:ascii="Arial" w:hAnsi="Arial" w:cs="Arial"/>
          <w:sz w:val="24"/>
          <w:szCs w:val="24"/>
        </w:rPr>
        <w:t xml:space="preserve">Begin to identify the potential priorities that will drive your work over the next 3-5 years. </w:t>
      </w:r>
    </w:p>
    <w:p w14:paraId="776A7C61" w14:textId="77777777" w:rsidR="00C027DD" w:rsidRPr="00C027DD" w:rsidRDefault="00746EBD" w:rsidP="00C027DD">
      <w:pPr>
        <w:pStyle w:val="ListParagraph"/>
        <w:numPr>
          <w:ilvl w:val="0"/>
          <w:numId w:val="3"/>
        </w:numPr>
        <w:rPr>
          <w:rFonts w:ascii="Arial" w:hAnsi="Arial" w:cs="Arial"/>
          <w:sz w:val="24"/>
          <w:szCs w:val="24"/>
        </w:rPr>
      </w:pPr>
      <w:r w:rsidRPr="00C027DD">
        <w:rPr>
          <w:rFonts w:ascii="Arial" w:hAnsi="Arial" w:cs="Arial"/>
          <w:sz w:val="24"/>
          <w:szCs w:val="24"/>
        </w:rPr>
        <w:t xml:space="preserve">Engage a strategic planning firm to start the process of refining those priorities into goals and strategies—and engaging your key stakeholders along the way. </w:t>
      </w:r>
    </w:p>
    <w:p w14:paraId="414289ED" w14:textId="5D2AA62A" w:rsidR="00C027DD" w:rsidRDefault="00746EBD">
      <w:pPr>
        <w:rPr>
          <w:rFonts w:ascii="Arial" w:hAnsi="Arial" w:cs="Arial"/>
          <w:sz w:val="24"/>
          <w:szCs w:val="24"/>
        </w:rPr>
      </w:pPr>
      <w:r w:rsidRPr="00746EBD">
        <w:rPr>
          <w:rFonts w:ascii="Arial" w:hAnsi="Arial" w:cs="Arial"/>
          <w:sz w:val="24"/>
          <w:szCs w:val="24"/>
        </w:rPr>
        <w:t xml:space="preserve">Full-service Strategic Planning and Capital Campaign Firm Headquartered in South Carolina, with offices in Florida, Georgia, New York, and North Carolina </w:t>
      </w:r>
      <w:hyperlink r:id="rId8" w:history="1">
        <w:r w:rsidR="00AC61A7" w:rsidRPr="00761F5F">
          <w:rPr>
            <w:rStyle w:val="Hyperlink"/>
            <w:rFonts w:ascii="Arial" w:hAnsi="Arial" w:cs="Arial"/>
            <w:sz w:val="24"/>
            <w:szCs w:val="24"/>
          </w:rPr>
          <w:t>www.winklergroup.com</w:t>
        </w:r>
      </w:hyperlink>
      <w:r w:rsidR="00AC61A7">
        <w:rPr>
          <w:rFonts w:ascii="Arial" w:hAnsi="Arial" w:cs="Arial"/>
          <w:sz w:val="24"/>
          <w:szCs w:val="24"/>
        </w:rPr>
        <w:t xml:space="preserve"> </w:t>
      </w:r>
      <w:r w:rsidRPr="00746EBD">
        <w:rPr>
          <w:rFonts w:ascii="Arial" w:hAnsi="Arial" w:cs="Arial"/>
          <w:sz w:val="24"/>
          <w:szCs w:val="24"/>
        </w:rPr>
        <w:t xml:space="preserve"> | 843-849-6256 | </w:t>
      </w:r>
      <w:hyperlink r:id="rId9" w:history="1">
        <w:r w:rsidR="00C027DD" w:rsidRPr="00761F5F">
          <w:rPr>
            <w:rStyle w:val="Hyperlink"/>
            <w:rFonts w:ascii="Arial" w:hAnsi="Arial" w:cs="Arial"/>
            <w:sz w:val="24"/>
            <w:szCs w:val="24"/>
          </w:rPr>
          <w:t>info@winklergroup.com</w:t>
        </w:r>
      </w:hyperlink>
    </w:p>
    <w:p w14:paraId="63F2ECC9" w14:textId="7972D410" w:rsidR="00F97F69" w:rsidRDefault="00F97F69">
      <w:pPr>
        <w:rPr>
          <w:rFonts w:ascii="Arial" w:hAnsi="Arial" w:cs="Arial"/>
          <w:sz w:val="24"/>
          <w:szCs w:val="24"/>
        </w:rPr>
      </w:pPr>
      <w:r>
        <w:rPr>
          <w:rFonts w:ascii="Arial" w:hAnsi="Arial" w:cs="Arial"/>
          <w:sz w:val="24"/>
          <w:szCs w:val="24"/>
        </w:rPr>
        <w:br w:type="page"/>
      </w:r>
    </w:p>
    <w:p w14:paraId="020FAFEE" w14:textId="77777777" w:rsidR="00C027DD" w:rsidRDefault="00746EBD" w:rsidP="00C027DD">
      <w:pPr>
        <w:pStyle w:val="Heading1"/>
      </w:pPr>
      <w:r w:rsidRPr="00746EBD">
        <w:lastRenderedPageBreak/>
        <w:t xml:space="preserve">The 2021 Strategic Planning Toolkit STRATEGIC PLANNING FUNDAMENTALS </w:t>
      </w:r>
    </w:p>
    <w:p w14:paraId="2069C8C9" w14:textId="77777777" w:rsidR="00C027DD" w:rsidRDefault="00746EBD">
      <w:pPr>
        <w:rPr>
          <w:rFonts w:ascii="Arial" w:hAnsi="Arial" w:cs="Arial"/>
          <w:sz w:val="24"/>
          <w:szCs w:val="24"/>
        </w:rPr>
      </w:pPr>
      <w:r w:rsidRPr="00C027DD">
        <w:rPr>
          <w:rStyle w:val="Heading2Char"/>
        </w:rPr>
        <w:t>TERMINOLOGY</w:t>
      </w:r>
      <w:r w:rsidRPr="00746EBD">
        <w:rPr>
          <w:rFonts w:ascii="Arial" w:hAnsi="Arial" w:cs="Arial"/>
          <w:sz w:val="24"/>
          <w:szCs w:val="24"/>
        </w:rPr>
        <w:t xml:space="preserve"> </w:t>
      </w:r>
    </w:p>
    <w:p w14:paraId="1D69F3F1" w14:textId="77777777" w:rsidR="00C027DD" w:rsidRDefault="00746EBD">
      <w:pPr>
        <w:rPr>
          <w:rFonts w:ascii="Arial" w:hAnsi="Arial" w:cs="Arial"/>
          <w:sz w:val="24"/>
          <w:szCs w:val="24"/>
        </w:rPr>
      </w:pPr>
      <w:r w:rsidRPr="00746EBD">
        <w:rPr>
          <w:rFonts w:ascii="Arial" w:hAnsi="Arial" w:cs="Arial"/>
          <w:sz w:val="24"/>
          <w:szCs w:val="24"/>
        </w:rPr>
        <w:t xml:space="preserve">Organizations often get caught up in the semantics of a strategic plan. What’s the difference between a goal, a strategy, and an objective? Why do we need so many categories? Create clear definitions at the beginning of the process and then </w:t>
      </w:r>
      <w:proofErr w:type="gramStart"/>
      <w:r w:rsidRPr="00746EBD">
        <w:rPr>
          <w:rFonts w:ascii="Arial" w:hAnsi="Arial" w:cs="Arial"/>
          <w:sz w:val="24"/>
          <w:szCs w:val="24"/>
        </w:rPr>
        <w:t>refer back</w:t>
      </w:r>
      <w:proofErr w:type="gramEnd"/>
      <w:r w:rsidRPr="00746EBD">
        <w:rPr>
          <w:rFonts w:ascii="Arial" w:hAnsi="Arial" w:cs="Arial"/>
          <w:sz w:val="24"/>
          <w:szCs w:val="24"/>
        </w:rPr>
        <w:t xml:space="preserve"> to them as you navigate your roadmap on the following pages. </w:t>
      </w:r>
    </w:p>
    <w:p w14:paraId="5BBF2FAD" w14:textId="77777777" w:rsidR="00C027DD" w:rsidRDefault="00746EBD">
      <w:pPr>
        <w:rPr>
          <w:rFonts w:ascii="Arial" w:hAnsi="Arial" w:cs="Arial"/>
          <w:sz w:val="24"/>
          <w:szCs w:val="24"/>
        </w:rPr>
      </w:pPr>
      <w:r w:rsidRPr="00746EBD">
        <w:rPr>
          <w:rFonts w:ascii="Arial" w:hAnsi="Arial" w:cs="Arial"/>
          <w:sz w:val="24"/>
          <w:szCs w:val="24"/>
        </w:rPr>
        <w:t xml:space="preserve">This is how we define the progression from Priorities to Goals to Action Items: </w:t>
      </w:r>
    </w:p>
    <w:p w14:paraId="5FF11DFE" w14:textId="77777777" w:rsidR="00C027DD" w:rsidRDefault="00C027DD">
      <w:pPr>
        <w:rPr>
          <w:rFonts w:ascii="Arial" w:hAnsi="Arial" w:cs="Arial"/>
          <w:sz w:val="24"/>
          <w:szCs w:val="24"/>
        </w:rPr>
      </w:pPr>
      <w:r w:rsidRPr="00AE4074">
        <w:rPr>
          <w:rStyle w:val="Heading2Char"/>
        </w:rPr>
        <w:t>PRIORITIES</w:t>
      </w:r>
      <w:r w:rsidRPr="00AE4074">
        <w:rPr>
          <w:rStyle w:val="Heading2Char"/>
        </w:rPr>
        <w:t>:</w:t>
      </w:r>
      <w:r w:rsidRPr="00746EBD">
        <w:rPr>
          <w:rFonts w:ascii="Arial" w:hAnsi="Arial" w:cs="Arial"/>
          <w:sz w:val="24"/>
          <w:szCs w:val="24"/>
        </w:rPr>
        <w:t xml:space="preserve"> </w:t>
      </w:r>
      <w:r w:rsidR="00746EBD" w:rsidRPr="00746EBD">
        <w:rPr>
          <w:rFonts w:ascii="Arial" w:hAnsi="Arial" w:cs="Arial"/>
          <w:sz w:val="24"/>
          <w:szCs w:val="24"/>
        </w:rPr>
        <w:t xml:space="preserve">Big picture opportunities and core issues. Priorities are the starting point. </w:t>
      </w:r>
    </w:p>
    <w:p w14:paraId="1D633384" w14:textId="77777777" w:rsidR="00C027DD" w:rsidRDefault="00746EBD">
      <w:pPr>
        <w:rPr>
          <w:rFonts w:ascii="Arial" w:hAnsi="Arial" w:cs="Arial"/>
          <w:sz w:val="24"/>
          <w:szCs w:val="24"/>
        </w:rPr>
      </w:pPr>
      <w:r w:rsidRPr="00746EBD">
        <w:rPr>
          <w:rFonts w:ascii="Arial" w:hAnsi="Arial" w:cs="Arial"/>
          <w:sz w:val="24"/>
          <w:szCs w:val="24"/>
        </w:rPr>
        <w:t>WHO</w:t>
      </w:r>
      <w:r w:rsidR="00C027DD">
        <w:rPr>
          <w:rFonts w:ascii="Arial" w:hAnsi="Arial" w:cs="Arial"/>
          <w:sz w:val="24"/>
          <w:szCs w:val="24"/>
        </w:rPr>
        <w:t>:</w:t>
      </w:r>
      <w:r w:rsidRPr="00746EBD">
        <w:rPr>
          <w:rFonts w:ascii="Arial" w:hAnsi="Arial" w:cs="Arial"/>
          <w:sz w:val="24"/>
          <w:szCs w:val="24"/>
        </w:rPr>
        <w:t xml:space="preserve"> Staff Leadership, Board, </w:t>
      </w:r>
      <w:proofErr w:type="gramStart"/>
      <w:r w:rsidRPr="00746EBD">
        <w:rPr>
          <w:rFonts w:ascii="Arial" w:hAnsi="Arial" w:cs="Arial"/>
          <w:sz w:val="24"/>
          <w:szCs w:val="24"/>
        </w:rPr>
        <w:t>Stakeholders</w:t>
      </w:r>
      <w:proofErr w:type="gramEnd"/>
      <w:r w:rsidRPr="00746EBD">
        <w:rPr>
          <w:rFonts w:ascii="Arial" w:hAnsi="Arial" w:cs="Arial"/>
          <w:sz w:val="24"/>
          <w:szCs w:val="24"/>
        </w:rPr>
        <w:t xml:space="preserve"> </w:t>
      </w:r>
    </w:p>
    <w:p w14:paraId="6046C36B" w14:textId="77777777" w:rsidR="00AE4074" w:rsidRDefault="00AE4074">
      <w:pPr>
        <w:rPr>
          <w:rFonts w:ascii="Arial" w:hAnsi="Arial" w:cs="Arial"/>
          <w:sz w:val="24"/>
          <w:szCs w:val="24"/>
        </w:rPr>
      </w:pPr>
    </w:p>
    <w:p w14:paraId="7C94AC45" w14:textId="77777777" w:rsidR="00AE4074" w:rsidRDefault="00AE4074">
      <w:pPr>
        <w:rPr>
          <w:rFonts w:ascii="Arial" w:hAnsi="Arial" w:cs="Arial"/>
          <w:sz w:val="24"/>
          <w:szCs w:val="24"/>
        </w:rPr>
      </w:pPr>
      <w:r w:rsidRPr="00AE4074">
        <w:rPr>
          <w:rStyle w:val="Heading2Char"/>
        </w:rPr>
        <w:t xml:space="preserve">GOALS: </w:t>
      </w:r>
      <w:r>
        <w:rPr>
          <w:rFonts w:ascii="Arial" w:hAnsi="Arial" w:cs="Arial"/>
          <w:sz w:val="24"/>
          <w:szCs w:val="24"/>
        </w:rPr>
        <w:t>Broad, measurable outcomes</w:t>
      </w:r>
    </w:p>
    <w:p w14:paraId="7CD62118" w14:textId="6EA1C9E6" w:rsidR="009E3B74" w:rsidRDefault="009E3B74">
      <w:pPr>
        <w:rPr>
          <w:rFonts w:ascii="Arial" w:hAnsi="Arial" w:cs="Arial"/>
          <w:sz w:val="24"/>
          <w:szCs w:val="24"/>
        </w:rPr>
      </w:pPr>
    </w:p>
    <w:p w14:paraId="41B0A6F5" w14:textId="1E9D6B4B" w:rsidR="00AE4074" w:rsidRDefault="00AE4074">
      <w:pPr>
        <w:rPr>
          <w:rFonts w:ascii="Arial" w:hAnsi="Arial" w:cs="Arial"/>
          <w:sz w:val="24"/>
          <w:szCs w:val="24"/>
        </w:rPr>
      </w:pPr>
      <w:r>
        <w:rPr>
          <w:rFonts w:ascii="Arial" w:hAnsi="Arial" w:cs="Arial"/>
          <w:sz w:val="24"/>
          <w:szCs w:val="24"/>
        </w:rPr>
        <w:t xml:space="preserve">WHO: Staff, Board, </w:t>
      </w:r>
      <w:proofErr w:type="gramStart"/>
      <w:r>
        <w:rPr>
          <w:rFonts w:ascii="Arial" w:hAnsi="Arial" w:cs="Arial"/>
          <w:sz w:val="24"/>
          <w:szCs w:val="24"/>
        </w:rPr>
        <w:t>Stakeholders</w:t>
      </w:r>
      <w:proofErr w:type="gramEnd"/>
    </w:p>
    <w:p w14:paraId="18492FEA" w14:textId="47F62B6B" w:rsidR="00AE4074" w:rsidRDefault="00AE4074">
      <w:pPr>
        <w:rPr>
          <w:rFonts w:ascii="Arial" w:hAnsi="Arial" w:cs="Arial"/>
          <w:sz w:val="24"/>
          <w:szCs w:val="24"/>
        </w:rPr>
      </w:pPr>
      <w:r w:rsidRPr="00AE4074">
        <w:rPr>
          <w:rStyle w:val="Heading2Char"/>
        </w:rPr>
        <w:t>STRATEGIES:</w:t>
      </w:r>
      <w:r>
        <w:rPr>
          <w:rFonts w:ascii="Arial" w:hAnsi="Arial" w:cs="Arial"/>
          <w:sz w:val="24"/>
          <w:szCs w:val="24"/>
        </w:rPr>
        <w:t xml:space="preserve"> The approaches you take to achieve a goal.</w:t>
      </w:r>
    </w:p>
    <w:p w14:paraId="10F9B7A3" w14:textId="0CFA56C9" w:rsidR="00AE4074" w:rsidRDefault="00AE4074">
      <w:pPr>
        <w:rPr>
          <w:rFonts w:ascii="Arial" w:hAnsi="Arial" w:cs="Arial"/>
          <w:sz w:val="24"/>
          <w:szCs w:val="24"/>
        </w:rPr>
      </w:pPr>
      <w:r>
        <w:rPr>
          <w:rFonts w:ascii="Arial" w:hAnsi="Arial" w:cs="Arial"/>
          <w:sz w:val="24"/>
          <w:szCs w:val="24"/>
        </w:rPr>
        <w:t xml:space="preserve">WHO: Staff, Board, </w:t>
      </w:r>
      <w:proofErr w:type="gramStart"/>
      <w:r>
        <w:rPr>
          <w:rFonts w:ascii="Arial" w:hAnsi="Arial" w:cs="Arial"/>
          <w:sz w:val="24"/>
          <w:szCs w:val="24"/>
        </w:rPr>
        <w:t>Stakeholders</w:t>
      </w:r>
      <w:proofErr w:type="gramEnd"/>
    </w:p>
    <w:p w14:paraId="05EA9FF7" w14:textId="77777777" w:rsidR="00AE4074" w:rsidRDefault="00AE4074">
      <w:pPr>
        <w:rPr>
          <w:rFonts w:ascii="Arial" w:hAnsi="Arial" w:cs="Arial"/>
          <w:sz w:val="24"/>
          <w:szCs w:val="24"/>
        </w:rPr>
      </w:pPr>
    </w:p>
    <w:p w14:paraId="7FB217A5" w14:textId="579A8233" w:rsidR="00AE4074" w:rsidRDefault="00AE4074">
      <w:pPr>
        <w:rPr>
          <w:rFonts w:ascii="Arial" w:hAnsi="Arial" w:cs="Arial"/>
          <w:sz w:val="24"/>
          <w:szCs w:val="24"/>
        </w:rPr>
      </w:pPr>
      <w:r w:rsidRPr="00AE4074">
        <w:rPr>
          <w:rStyle w:val="Heading2Char"/>
        </w:rPr>
        <w:t>OBJECTIVES</w:t>
      </w:r>
      <w:r>
        <w:rPr>
          <w:rFonts w:ascii="Arial" w:hAnsi="Arial" w:cs="Arial"/>
          <w:sz w:val="24"/>
          <w:szCs w:val="24"/>
        </w:rPr>
        <w:t>: Annual goals, Measurable steps to achieve strategies.</w:t>
      </w:r>
    </w:p>
    <w:p w14:paraId="58B80FB6" w14:textId="55DE2E79" w:rsidR="00AE4074" w:rsidRDefault="00AE4074">
      <w:pPr>
        <w:rPr>
          <w:rFonts w:ascii="Arial" w:hAnsi="Arial" w:cs="Arial"/>
          <w:sz w:val="24"/>
          <w:szCs w:val="24"/>
        </w:rPr>
      </w:pPr>
      <w:r>
        <w:rPr>
          <w:rFonts w:ascii="Arial" w:hAnsi="Arial" w:cs="Arial"/>
          <w:sz w:val="24"/>
          <w:szCs w:val="24"/>
        </w:rPr>
        <w:t xml:space="preserve">WHO: Staff </w:t>
      </w:r>
      <w:proofErr w:type="gramStart"/>
      <w:r>
        <w:rPr>
          <w:rFonts w:ascii="Arial" w:hAnsi="Arial" w:cs="Arial"/>
          <w:sz w:val="24"/>
          <w:szCs w:val="24"/>
        </w:rPr>
        <w:t>Leadership</w:t>
      </w:r>
      <w:proofErr w:type="gramEnd"/>
    </w:p>
    <w:p w14:paraId="04C8F274" w14:textId="77777777" w:rsidR="00AE4074" w:rsidRDefault="00AE4074">
      <w:pPr>
        <w:rPr>
          <w:rFonts w:ascii="Arial" w:hAnsi="Arial" w:cs="Arial"/>
          <w:sz w:val="24"/>
          <w:szCs w:val="24"/>
        </w:rPr>
      </w:pPr>
    </w:p>
    <w:p w14:paraId="55D43CBC" w14:textId="70F973A4" w:rsidR="00AE4074" w:rsidRDefault="00AE4074">
      <w:pPr>
        <w:rPr>
          <w:rFonts w:ascii="Arial" w:hAnsi="Arial" w:cs="Arial"/>
          <w:sz w:val="24"/>
          <w:szCs w:val="24"/>
        </w:rPr>
      </w:pPr>
      <w:r w:rsidRPr="00AE4074">
        <w:rPr>
          <w:rStyle w:val="Heading2Char"/>
        </w:rPr>
        <w:t>ACTION ITEMS:</w:t>
      </w:r>
      <w:r>
        <w:rPr>
          <w:rFonts w:ascii="Arial" w:hAnsi="Arial" w:cs="Arial"/>
          <w:sz w:val="24"/>
          <w:szCs w:val="24"/>
        </w:rPr>
        <w:t xml:space="preserve"> Day-to-day activities to meet objectives.</w:t>
      </w:r>
    </w:p>
    <w:p w14:paraId="357F86C0" w14:textId="424055CE" w:rsidR="00AE4074" w:rsidRDefault="00AE4074">
      <w:pPr>
        <w:rPr>
          <w:rFonts w:ascii="Arial" w:hAnsi="Arial" w:cs="Arial"/>
          <w:sz w:val="24"/>
          <w:szCs w:val="24"/>
        </w:rPr>
      </w:pPr>
      <w:r>
        <w:rPr>
          <w:rFonts w:ascii="Arial" w:hAnsi="Arial" w:cs="Arial"/>
          <w:sz w:val="24"/>
          <w:szCs w:val="24"/>
        </w:rPr>
        <w:t xml:space="preserve">WHO: Staff Leadership and Staff </w:t>
      </w:r>
      <w:proofErr w:type="gramStart"/>
      <w:r>
        <w:rPr>
          <w:rFonts w:ascii="Arial" w:hAnsi="Arial" w:cs="Arial"/>
          <w:sz w:val="24"/>
          <w:szCs w:val="24"/>
        </w:rPr>
        <w:t>Members</w:t>
      </w:r>
      <w:proofErr w:type="gramEnd"/>
    </w:p>
    <w:p w14:paraId="63C7C899" w14:textId="77777777" w:rsidR="00AE4074" w:rsidRDefault="00AE4074">
      <w:pPr>
        <w:rPr>
          <w:rFonts w:ascii="Arial" w:hAnsi="Arial" w:cs="Arial"/>
          <w:sz w:val="24"/>
          <w:szCs w:val="24"/>
        </w:rPr>
      </w:pPr>
    </w:p>
    <w:p w14:paraId="5AB6497E" w14:textId="77777777" w:rsidR="00C027DD" w:rsidRDefault="00746EBD" w:rsidP="00C027DD">
      <w:pPr>
        <w:pStyle w:val="Heading2"/>
      </w:pPr>
      <w:r w:rsidRPr="00746EBD">
        <w:t>ROLES AND RESPONSIBILITIES</w:t>
      </w:r>
      <w:r w:rsidR="00C027DD">
        <w:t>:</w:t>
      </w:r>
    </w:p>
    <w:p w14:paraId="7CF94CDB" w14:textId="77777777" w:rsidR="00732072" w:rsidRDefault="00746EBD">
      <w:pPr>
        <w:rPr>
          <w:rFonts w:ascii="Arial" w:hAnsi="Arial" w:cs="Arial"/>
          <w:sz w:val="24"/>
          <w:szCs w:val="24"/>
        </w:rPr>
      </w:pPr>
      <w:r w:rsidRPr="00746EBD">
        <w:rPr>
          <w:rFonts w:ascii="Arial" w:hAnsi="Arial" w:cs="Arial"/>
          <w:sz w:val="24"/>
          <w:szCs w:val="24"/>
        </w:rPr>
        <w:t xml:space="preserve">One of the benefits of a good strategic plan is that it defines the roles of the board and staff. An effective board of directors or board of trustees should focus on the big picture—the mission, vision, measures of success, and high-level goals and strategies. Executive staff leadership is involved here as well. </w:t>
      </w:r>
    </w:p>
    <w:p w14:paraId="20CE0199" w14:textId="77777777" w:rsidR="00732072" w:rsidRDefault="00746EBD">
      <w:pPr>
        <w:rPr>
          <w:rFonts w:ascii="Arial" w:hAnsi="Arial" w:cs="Arial"/>
          <w:sz w:val="24"/>
          <w:szCs w:val="24"/>
        </w:rPr>
      </w:pPr>
      <w:r w:rsidRPr="00746EBD">
        <w:rPr>
          <w:rFonts w:ascii="Arial" w:hAnsi="Arial" w:cs="Arial"/>
          <w:sz w:val="24"/>
          <w:szCs w:val="24"/>
        </w:rPr>
        <w:t xml:space="preserve">Board members should not be involved in the day-today operation of an organization. For this reason, </w:t>
      </w:r>
      <w:proofErr w:type="gramStart"/>
      <w:r w:rsidRPr="00746EBD">
        <w:rPr>
          <w:rFonts w:ascii="Arial" w:hAnsi="Arial" w:cs="Arial"/>
          <w:sz w:val="24"/>
          <w:szCs w:val="24"/>
        </w:rPr>
        <w:t>objectives</w:t>
      </w:r>
      <w:proofErr w:type="gramEnd"/>
      <w:r w:rsidRPr="00746EBD">
        <w:rPr>
          <w:rFonts w:ascii="Arial" w:hAnsi="Arial" w:cs="Arial"/>
          <w:sz w:val="24"/>
          <w:szCs w:val="24"/>
        </w:rPr>
        <w:t xml:space="preserve"> and action items (the implementation of the strategic plan) should be the responsibility of staff leadership and all staff members. </w:t>
      </w:r>
    </w:p>
    <w:p w14:paraId="605348C1" w14:textId="77777777" w:rsidR="00732072" w:rsidRDefault="00746EBD" w:rsidP="00732072">
      <w:pPr>
        <w:pStyle w:val="Heading2"/>
      </w:pPr>
      <w:r w:rsidRPr="00746EBD">
        <w:lastRenderedPageBreak/>
        <w:t xml:space="preserve">WHO IS RESPONSIBLE? </w:t>
      </w:r>
    </w:p>
    <w:p w14:paraId="4CF21168" w14:textId="77777777" w:rsidR="00732072" w:rsidRDefault="00746EBD">
      <w:pPr>
        <w:rPr>
          <w:rFonts w:ascii="Arial" w:hAnsi="Arial" w:cs="Arial"/>
          <w:sz w:val="24"/>
          <w:szCs w:val="24"/>
        </w:rPr>
      </w:pPr>
      <w:r w:rsidRPr="00746EBD">
        <w:rPr>
          <w:rFonts w:ascii="Arial" w:hAnsi="Arial" w:cs="Arial"/>
          <w:sz w:val="24"/>
          <w:szCs w:val="24"/>
        </w:rPr>
        <w:t xml:space="preserve">Board and Leadership Goals and Strategies Board Mission and Vision Leadership and Staff Objectives and Action Items GOALS STRATEGIES OBJECTIVES ACTION ITEMS The approaches you take to achieve a goal. Annual goals. Measurable steps to achieve strategies. Day-to-day activities to meet objectives. Staff, Board, Stakeholders Staff, Board, Stakeholders Staff Leadership Staff Leadership and Staff Members </w:t>
      </w:r>
    </w:p>
    <w:p w14:paraId="49166B95" w14:textId="04DE2318" w:rsidR="00732072" w:rsidRDefault="00746EBD">
      <w:pPr>
        <w:rPr>
          <w:rFonts w:ascii="Arial" w:hAnsi="Arial" w:cs="Arial"/>
          <w:sz w:val="24"/>
          <w:szCs w:val="24"/>
        </w:rPr>
      </w:pPr>
      <w:r w:rsidRPr="00746EBD">
        <w:rPr>
          <w:rFonts w:ascii="Arial" w:hAnsi="Arial" w:cs="Arial"/>
          <w:sz w:val="24"/>
          <w:szCs w:val="24"/>
        </w:rPr>
        <w:t xml:space="preserve">Full-service Strategic Planning and Capital Campaign Firm Headquartered in South Carolina, with offices in Florida, Georgia, New York, and North Carolina </w:t>
      </w:r>
      <w:hyperlink r:id="rId10" w:history="1">
        <w:r w:rsidR="00AC61A7" w:rsidRPr="00761F5F">
          <w:rPr>
            <w:rStyle w:val="Hyperlink"/>
            <w:rFonts w:ascii="Arial" w:hAnsi="Arial" w:cs="Arial"/>
            <w:sz w:val="24"/>
            <w:szCs w:val="24"/>
          </w:rPr>
          <w:t>www.winklergroup.com</w:t>
        </w:r>
      </w:hyperlink>
      <w:r w:rsidR="00AC61A7">
        <w:rPr>
          <w:rFonts w:ascii="Arial" w:hAnsi="Arial" w:cs="Arial"/>
          <w:sz w:val="24"/>
          <w:szCs w:val="24"/>
        </w:rPr>
        <w:t xml:space="preserve"> </w:t>
      </w:r>
      <w:r w:rsidRPr="00746EBD">
        <w:rPr>
          <w:rFonts w:ascii="Arial" w:hAnsi="Arial" w:cs="Arial"/>
          <w:sz w:val="24"/>
          <w:szCs w:val="24"/>
        </w:rPr>
        <w:t xml:space="preserve"> | 843-849-6256 | </w:t>
      </w:r>
      <w:hyperlink r:id="rId11" w:history="1">
        <w:r w:rsidR="00732072" w:rsidRPr="00761F5F">
          <w:rPr>
            <w:rStyle w:val="Hyperlink"/>
            <w:rFonts w:ascii="Arial" w:hAnsi="Arial" w:cs="Arial"/>
            <w:sz w:val="24"/>
            <w:szCs w:val="24"/>
          </w:rPr>
          <w:t>info@winklergroup.com</w:t>
        </w:r>
      </w:hyperlink>
      <w:r w:rsidRPr="00746EBD">
        <w:rPr>
          <w:rFonts w:ascii="Arial" w:hAnsi="Arial" w:cs="Arial"/>
          <w:sz w:val="24"/>
          <w:szCs w:val="24"/>
        </w:rPr>
        <w:t xml:space="preserve"> </w:t>
      </w:r>
    </w:p>
    <w:p w14:paraId="7F4B2617" w14:textId="010132DA" w:rsidR="00F97F69" w:rsidRDefault="00F97F69">
      <w:pPr>
        <w:rPr>
          <w:rFonts w:asciiTheme="majorHAnsi" w:eastAsiaTheme="majorEastAsia" w:hAnsiTheme="majorHAnsi" w:cstheme="majorBidi"/>
          <w:color w:val="2F5496" w:themeColor="accent1" w:themeShade="BF"/>
          <w:sz w:val="32"/>
          <w:szCs w:val="32"/>
        </w:rPr>
      </w:pPr>
      <w:r>
        <w:br w:type="page"/>
      </w:r>
    </w:p>
    <w:p w14:paraId="329BAFCD" w14:textId="25747221" w:rsidR="00732072" w:rsidRDefault="00746EBD" w:rsidP="00732072">
      <w:pPr>
        <w:pStyle w:val="Heading1"/>
      </w:pPr>
      <w:r w:rsidRPr="00746EBD">
        <w:lastRenderedPageBreak/>
        <w:t xml:space="preserve">The 2021 Strategic Planning Toolkit STRATEGIC PLANNING ROADMAP </w:t>
      </w:r>
    </w:p>
    <w:p w14:paraId="7244BF25" w14:textId="77777777" w:rsidR="00732072" w:rsidRDefault="00746EBD">
      <w:pPr>
        <w:rPr>
          <w:rFonts w:ascii="Arial" w:hAnsi="Arial" w:cs="Arial"/>
          <w:sz w:val="24"/>
          <w:szCs w:val="24"/>
        </w:rPr>
      </w:pPr>
      <w:r w:rsidRPr="00746EBD">
        <w:rPr>
          <w:rFonts w:ascii="Arial" w:hAnsi="Arial" w:cs="Arial"/>
          <w:sz w:val="24"/>
          <w:szCs w:val="24"/>
        </w:rPr>
        <w:t>This worksheet is designed to be filled in electronically. Simply follow the prompt in each</w:t>
      </w:r>
      <w:r w:rsidR="00732072">
        <w:rPr>
          <w:rFonts w:ascii="Arial" w:hAnsi="Arial" w:cs="Arial"/>
          <w:sz w:val="24"/>
          <w:szCs w:val="24"/>
        </w:rPr>
        <w:t xml:space="preserve"> box and type directly into the space provided. Then, print the page for your records and use the information to launch your strategic planning process.</w:t>
      </w:r>
    </w:p>
    <w:p w14:paraId="5DEAC033" w14:textId="77777777" w:rsidR="00732072" w:rsidRDefault="00746EBD">
      <w:pPr>
        <w:rPr>
          <w:rFonts w:ascii="Arial" w:hAnsi="Arial" w:cs="Arial"/>
          <w:sz w:val="24"/>
          <w:szCs w:val="24"/>
        </w:rPr>
      </w:pPr>
      <w:r w:rsidRPr="00732072">
        <w:rPr>
          <w:rStyle w:val="Heading2Char"/>
        </w:rPr>
        <w:t>NOT SURE WHAT TO DO FIRST?</w:t>
      </w:r>
      <w:r w:rsidRPr="00746EBD">
        <w:rPr>
          <w:rFonts w:ascii="Arial" w:hAnsi="Arial" w:cs="Arial"/>
          <w:sz w:val="24"/>
          <w:szCs w:val="24"/>
        </w:rPr>
        <w:t xml:space="preserve"> Get a recommendation from a Winkler Group expert. We will review your unique situation and help you map a plan to get started. </w:t>
      </w:r>
    </w:p>
    <w:p w14:paraId="4DB524AE" w14:textId="24441076" w:rsidR="00732072" w:rsidRDefault="00732072">
      <w:pPr>
        <w:rPr>
          <w:rFonts w:ascii="Arial" w:hAnsi="Arial" w:cs="Arial"/>
          <w:sz w:val="24"/>
          <w:szCs w:val="24"/>
        </w:rPr>
      </w:pPr>
      <w:r>
        <w:rPr>
          <w:rStyle w:val="Heading2Char"/>
        </w:rPr>
        <w:t xml:space="preserve">1 </w:t>
      </w:r>
      <w:r w:rsidR="00746EBD" w:rsidRPr="00732072">
        <w:rPr>
          <w:rStyle w:val="Heading2Char"/>
        </w:rPr>
        <w:t>ASSEMBLE STRATEGIC PLANNING COMMITTEE</w:t>
      </w:r>
      <w:r w:rsidR="00746EBD" w:rsidRPr="00746EBD">
        <w:rPr>
          <w:rFonts w:ascii="Arial" w:hAnsi="Arial" w:cs="Arial"/>
          <w:sz w:val="24"/>
          <w:szCs w:val="24"/>
        </w:rPr>
        <w:t xml:space="preserve"> </w:t>
      </w:r>
    </w:p>
    <w:p w14:paraId="62383257" w14:textId="6043B9FD" w:rsidR="00732072" w:rsidRDefault="00732072">
      <w:pPr>
        <w:rPr>
          <w:rFonts w:ascii="Arial" w:hAnsi="Arial" w:cs="Arial"/>
          <w:sz w:val="24"/>
          <w:szCs w:val="24"/>
        </w:rPr>
      </w:pPr>
      <w:r>
        <w:rPr>
          <w:rFonts w:ascii="Arial" w:hAnsi="Arial" w:cs="Arial"/>
          <w:sz w:val="24"/>
          <w:szCs w:val="24"/>
        </w:rPr>
        <w:t>Identify 6 – 8 individuals that will form the strategic planning committee.</w:t>
      </w:r>
    </w:p>
    <w:p w14:paraId="1AA6BE7A" w14:textId="21431586" w:rsidR="00732072" w:rsidRDefault="00732072" w:rsidP="00723DB8">
      <w:pPr>
        <w:pStyle w:val="Heading2"/>
      </w:pPr>
      <w:r>
        <w:t xml:space="preserve">2 </w:t>
      </w:r>
      <w:r w:rsidR="00746EBD" w:rsidRPr="00746EBD">
        <w:t xml:space="preserve">DETERMINE PRIORITIES </w:t>
      </w:r>
    </w:p>
    <w:p w14:paraId="259D7DC3" w14:textId="3F33A288" w:rsidR="00732072" w:rsidRDefault="00732072">
      <w:pPr>
        <w:rPr>
          <w:rFonts w:ascii="Arial" w:hAnsi="Arial" w:cs="Arial"/>
          <w:sz w:val="24"/>
          <w:szCs w:val="24"/>
        </w:rPr>
      </w:pPr>
      <w:r>
        <w:rPr>
          <w:rFonts w:ascii="Arial" w:hAnsi="Arial" w:cs="Arial"/>
          <w:sz w:val="24"/>
          <w:szCs w:val="24"/>
        </w:rPr>
        <w:t>Determine 6 -8 potential big picture items to focus on over the next 3 -5 years</w:t>
      </w:r>
    </w:p>
    <w:p w14:paraId="014A97BF" w14:textId="77777777" w:rsidR="00723DB8" w:rsidRDefault="00732072" w:rsidP="00723DB8">
      <w:pPr>
        <w:pStyle w:val="Heading2"/>
      </w:pPr>
      <w:r>
        <w:t>3</w:t>
      </w:r>
      <w:r w:rsidR="00746EBD" w:rsidRPr="00746EBD">
        <w:t xml:space="preserve"> CONDUCT INTERVIEWS</w:t>
      </w:r>
    </w:p>
    <w:p w14:paraId="04CE1D55" w14:textId="5C7550EF" w:rsidR="00732072" w:rsidRDefault="00723DB8">
      <w:pPr>
        <w:rPr>
          <w:rFonts w:ascii="Arial" w:hAnsi="Arial" w:cs="Arial"/>
          <w:sz w:val="24"/>
          <w:szCs w:val="24"/>
        </w:rPr>
      </w:pPr>
      <w:r>
        <w:rPr>
          <w:rFonts w:ascii="Arial" w:hAnsi="Arial" w:cs="Arial"/>
          <w:sz w:val="24"/>
          <w:szCs w:val="24"/>
        </w:rPr>
        <w:t>Interview 18 – 25 key stakeholders for feedback on draft priorities</w:t>
      </w:r>
      <w:r w:rsidR="00746EBD" w:rsidRPr="00746EBD">
        <w:rPr>
          <w:rFonts w:ascii="Arial" w:hAnsi="Arial" w:cs="Arial"/>
          <w:sz w:val="24"/>
          <w:szCs w:val="24"/>
        </w:rPr>
        <w:t xml:space="preserve"> </w:t>
      </w:r>
    </w:p>
    <w:p w14:paraId="4139670D" w14:textId="77777777" w:rsidR="00723DB8" w:rsidRDefault="00732072" w:rsidP="00723DB8">
      <w:pPr>
        <w:pStyle w:val="Heading2"/>
      </w:pPr>
      <w:r>
        <w:t>4</w:t>
      </w:r>
      <w:r w:rsidR="00746EBD" w:rsidRPr="00746EBD">
        <w:t xml:space="preserve"> CONDUCT ELECTRONIC SURVEY</w:t>
      </w:r>
    </w:p>
    <w:p w14:paraId="2B4B62F8" w14:textId="2D8BAD46" w:rsidR="00732072" w:rsidRDefault="00723DB8">
      <w:pPr>
        <w:rPr>
          <w:rFonts w:ascii="Arial" w:hAnsi="Arial" w:cs="Arial"/>
          <w:sz w:val="24"/>
          <w:szCs w:val="24"/>
        </w:rPr>
      </w:pPr>
      <w:r>
        <w:rPr>
          <w:rFonts w:ascii="Arial" w:hAnsi="Arial" w:cs="Arial"/>
          <w:sz w:val="24"/>
          <w:szCs w:val="24"/>
        </w:rPr>
        <w:t>Identify constituencies to gain feedback on priorities.</w:t>
      </w:r>
      <w:r w:rsidR="00746EBD" w:rsidRPr="00746EBD">
        <w:rPr>
          <w:rFonts w:ascii="Arial" w:hAnsi="Arial" w:cs="Arial"/>
          <w:sz w:val="24"/>
          <w:szCs w:val="24"/>
        </w:rPr>
        <w:t xml:space="preserve"> </w:t>
      </w:r>
    </w:p>
    <w:p w14:paraId="599FFAA1" w14:textId="43569731" w:rsidR="00732072" w:rsidRDefault="00732072" w:rsidP="00F97F69">
      <w:pPr>
        <w:pStyle w:val="Heading2"/>
      </w:pPr>
      <w:r>
        <w:t xml:space="preserve">5 </w:t>
      </w:r>
      <w:r w:rsidR="00746EBD" w:rsidRPr="00746EBD">
        <w:t xml:space="preserve">CONDUCT SWOT ANALYSIS  </w:t>
      </w:r>
    </w:p>
    <w:p w14:paraId="124A4299" w14:textId="5B1A9289" w:rsidR="00F97F69" w:rsidRDefault="00F97F69">
      <w:pPr>
        <w:rPr>
          <w:rFonts w:ascii="Arial" w:hAnsi="Arial" w:cs="Arial"/>
          <w:sz w:val="24"/>
          <w:szCs w:val="24"/>
        </w:rPr>
      </w:pPr>
      <w:r>
        <w:rPr>
          <w:rFonts w:ascii="Arial" w:hAnsi="Arial" w:cs="Arial"/>
          <w:sz w:val="24"/>
          <w:szCs w:val="24"/>
        </w:rPr>
        <w:t>Identify 15-18 participants (e.g., stakeholders, community leaders) to participate in a SWOT analysis.</w:t>
      </w:r>
    </w:p>
    <w:p w14:paraId="791B92C8" w14:textId="0528951B" w:rsidR="00732072" w:rsidRDefault="00746EBD">
      <w:pPr>
        <w:rPr>
          <w:rFonts w:ascii="Arial" w:hAnsi="Arial" w:cs="Arial"/>
          <w:sz w:val="24"/>
          <w:szCs w:val="24"/>
        </w:rPr>
      </w:pPr>
      <w:r w:rsidRPr="00746EBD">
        <w:rPr>
          <w:rFonts w:ascii="Arial" w:hAnsi="Arial" w:cs="Arial"/>
          <w:sz w:val="24"/>
          <w:szCs w:val="24"/>
        </w:rPr>
        <w:t xml:space="preserve">Full-service Strategic Planning and Capital Campaign Firm Headquartered in South Carolina, with offices in Florida, Georgia, New York, and North Carolina </w:t>
      </w:r>
      <w:hyperlink r:id="rId12" w:history="1">
        <w:r w:rsidR="00AC61A7" w:rsidRPr="00761F5F">
          <w:rPr>
            <w:rStyle w:val="Hyperlink"/>
            <w:rFonts w:ascii="Arial" w:hAnsi="Arial" w:cs="Arial"/>
            <w:sz w:val="24"/>
            <w:szCs w:val="24"/>
          </w:rPr>
          <w:t>www.winklergroup.com</w:t>
        </w:r>
      </w:hyperlink>
      <w:r w:rsidR="00AC61A7">
        <w:rPr>
          <w:rFonts w:ascii="Arial" w:hAnsi="Arial" w:cs="Arial"/>
          <w:sz w:val="24"/>
          <w:szCs w:val="24"/>
        </w:rPr>
        <w:t xml:space="preserve"> </w:t>
      </w:r>
      <w:r w:rsidRPr="00746EBD">
        <w:rPr>
          <w:rFonts w:ascii="Arial" w:hAnsi="Arial" w:cs="Arial"/>
          <w:sz w:val="24"/>
          <w:szCs w:val="24"/>
        </w:rPr>
        <w:t xml:space="preserve"> | 843-849-6256 | </w:t>
      </w:r>
      <w:hyperlink r:id="rId13" w:history="1">
        <w:r w:rsidR="00732072" w:rsidRPr="00761F5F">
          <w:rPr>
            <w:rStyle w:val="Hyperlink"/>
            <w:rFonts w:ascii="Arial" w:hAnsi="Arial" w:cs="Arial"/>
            <w:sz w:val="24"/>
            <w:szCs w:val="24"/>
          </w:rPr>
          <w:t>info@winklergroup.com</w:t>
        </w:r>
      </w:hyperlink>
      <w:r w:rsidRPr="00746EBD">
        <w:rPr>
          <w:rFonts w:ascii="Arial" w:hAnsi="Arial" w:cs="Arial"/>
          <w:sz w:val="24"/>
          <w:szCs w:val="24"/>
        </w:rPr>
        <w:t xml:space="preserve"> </w:t>
      </w:r>
    </w:p>
    <w:p w14:paraId="07E2FD36" w14:textId="77777777" w:rsidR="00F97F69" w:rsidRDefault="00F97F69">
      <w:pPr>
        <w:rPr>
          <w:rFonts w:ascii="Arial" w:hAnsi="Arial" w:cs="Arial"/>
          <w:sz w:val="24"/>
          <w:szCs w:val="24"/>
        </w:rPr>
      </w:pPr>
      <w:r>
        <w:rPr>
          <w:rFonts w:ascii="Arial" w:hAnsi="Arial" w:cs="Arial"/>
          <w:sz w:val="24"/>
          <w:szCs w:val="24"/>
        </w:rPr>
        <w:br w:type="page"/>
      </w:r>
    </w:p>
    <w:p w14:paraId="019F5DDA" w14:textId="59E02B1E" w:rsidR="00F97F69" w:rsidRDefault="00746EBD" w:rsidP="00F97F69">
      <w:pPr>
        <w:pStyle w:val="Heading1"/>
      </w:pPr>
      <w:r w:rsidRPr="00746EBD">
        <w:lastRenderedPageBreak/>
        <w:t xml:space="preserve">The 2021 Strategic Planning Toolkit STRATEGIC PLANNING ROADMAP </w:t>
      </w:r>
    </w:p>
    <w:p w14:paraId="6ADDA27D" w14:textId="77777777" w:rsidR="00F97F69" w:rsidRDefault="00F97F69">
      <w:pPr>
        <w:rPr>
          <w:rFonts w:ascii="Arial" w:hAnsi="Arial" w:cs="Arial"/>
          <w:sz w:val="24"/>
          <w:szCs w:val="24"/>
        </w:rPr>
      </w:pPr>
    </w:p>
    <w:p w14:paraId="16A8F7CC" w14:textId="31BE87DA" w:rsidR="00F97F69" w:rsidRDefault="00F97F69" w:rsidP="00F97F69">
      <w:pPr>
        <w:pStyle w:val="Heading2"/>
      </w:pPr>
      <w:r>
        <w:t xml:space="preserve">6 </w:t>
      </w:r>
      <w:r w:rsidR="00746EBD" w:rsidRPr="00746EBD">
        <w:t xml:space="preserve">DRAFT GOALS </w:t>
      </w:r>
    </w:p>
    <w:p w14:paraId="756E7761" w14:textId="548C2DEF" w:rsidR="00F97F69" w:rsidRPr="00AC61A7" w:rsidRDefault="00F97F69" w:rsidP="00F97F69">
      <w:pPr>
        <w:rPr>
          <w:rFonts w:ascii="Arial" w:hAnsi="Arial" w:cs="Arial"/>
          <w:sz w:val="24"/>
          <w:szCs w:val="24"/>
        </w:rPr>
      </w:pPr>
      <w:r w:rsidRPr="00AC61A7">
        <w:rPr>
          <w:rFonts w:ascii="Arial" w:hAnsi="Arial" w:cs="Arial"/>
          <w:sz w:val="24"/>
          <w:szCs w:val="24"/>
        </w:rPr>
        <w:t>Draft 5-7 potential goals based on feedback to date.</w:t>
      </w:r>
    </w:p>
    <w:p w14:paraId="79419976" w14:textId="3A36E12C" w:rsidR="00F97F69" w:rsidRDefault="00F97F69" w:rsidP="00F97F69">
      <w:pPr>
        <w:pStyle w:val="Heading2"/>
      </w:pPr>
      <w:r>
        <w:t xml:space="preserve">7 </w:t>
      </w:r>
      <w:r w:rsidR="00746EBD" w:rsidRPr="00746EBD">
        <w:t xml:space="preserve">REFINE GOALS </w:t>
      </w:r>
    </w:p>
    <w:p w14:paraId="66692FF2" w14:textId="173D4BD8" w:rsidR="00F97F69" w:rsidRPr="00AC61A7" w:rsidRDefault="00F97F69" w:rsidP="00F97F69">
      <w:pPr>
        <w:rPr>
          <w:rFonts w:ascii="Arial" w:hAnsi="Arial" w:cs="Arial"/>
          <w:sz w:val="24"/>
          <w:szCs w:val="24"/>
        </w:rPr>
      </w:pPr>
      <w:r w:rsidRPr="00AC61A7">
        <w:rPr>
          <w:rFonts w:ascii="Arial" w:hAnsi="Arial" w:cs="Arial"/>
          <w:sz w:val="24"/>
          <w:szCs w:val="24"/>
        </w:rPr>
        <w:t>Narrow down and refine goals from Step 6. List the 3-5 biggest goals here.</w:t>
      </w:r>
    </w:p>
    <w:p w14:paraId="3BC4717F" w14:textId="3D9F9570" w:rsidR="00F97F69" w:rsidRDefault="00F97F69" w:rsidP="00F97F69">
      <w:pPr>
        <w:pStyle w:val="Heading2"/>
      </w:pPr>
      <w:r>
        <w:t xml:space="preserve">8 </w:t>
      </w:r>
      <w:r w:rsidR="00746EBD" w:rsidRPr="00746EBD">
        <w:t>HOST FOCUS GROUPS</w:t>
      </w:r>
    </w:p>
    <w:p w14:paraId="2E34D091" w14:textId="3CA08DD6" w:rsidR="00F97F69" w:rsidRPr="00AC61A7" w:rsidRDefault="00F97F69" w:rsidP="00F97F69">
      <w:pPr>
        <w:rPr>
          <w:rFonts w:ascii="Arial" w:hAnsi="Arial" w:cs="Arial"/>
          <w:sz w:val="24"/>
          <w:szCs w:val="24"/>
        </w:rPr>
      </w:pPr>
      <w:r w:rsidRPr="00AC61A7">
        <w:rPr>
          <w:rFonts w:ascii="Arial" w:hAnsi="Arial" w:cs="Arial"/>
          <w:sz w:val="24"/>
          <w:szCs w:val="24"/>
        </w:rPr>
        <w:t>Identify 20-25 individuals to provide feedback on goals.</w:t>
      </w:r>
    </w:p>
    <w:p w14:paraId="3C2970F3" w14:textId="3894FE47" w:rsidR="00F97F69" w:rsidRDefault="00F97F69" w:rsidP="00AC61A7">
      <w:pPr>
        <w:pStyle w:val="Heading2"/>
      </w:pPr>
      <w:r>
        <w:t xml:space="preserve">9 </w:t>
      </w:r>
      <w:r w:rsidRPr="00746EBD">
        <w:t xml:space="preserve">IDENTIFY STRATEGIES </w:t>
      </w:r>
    </w:p>
    <w:p w14:paraId="46EBAA62" w14:textId="4EDA65F2" w:rsidR="00AC61A7" w:rsidRPr="00AC61A7" w:rsidRDefault="00AC61A7" w:rsidP="00AC61A7">
      <w:pPr>
        <w:rPr>
          <w:rFonts w:ascii="Arial" w:hAnsi="Arial" w:cs="Arial"/>
          <w:sz w:val="24"/>
          <w:szCs w:val="24"/>
        </w:rPr>
      </w:pPr>
      <w:r w:rsidRPr="00AC61A7">
        <w:rPr>
          <w:rFonts w:ascii="Arial" w:hAnsi="Arial" w:cs="Arial"/>
          <w:sz w:val="24"/>
          <w:szCs w:val="24"/>
        </w:rPr>
        <w:t>List 2-3 potential strategies per goal.</w:t>
      </w:r>
    </w:p>
    <w:p w14:paraId="7F1609EC" w14:textId="504F8967" w:rsidR="00F97F69" w:rsidRDefault="00F97F69" w:rsidP="00AC61A7">
      <w:pPr>
        <w:pStyle w:val="Heading2"/>
      </w:pPr>
      <w:r>
        <w:t xml:space="preserve">10 </w:t>
      </w:r>
      <w:r w:rsidR="00746EBD" w:rsidRPr="00746EBD">
        <w:t xml:space="preserve">FINALIZE GOALS AND STRATEGIES </w:t>
      </w:r>
    </w:p>
    <w:p w14:paraId="16570C16" w14:textId="2323E4BA" w:rsidR="00AC61A7" w:rsidRPr="00AC61A7" w:rsidRDefault="00AC61A7" w:rsidP="00AC61A7">
      <w:pPr>
        <w:rPr>
          <w:rFonts w:ascii="Arial" w:hAnsi="Arial" w:cs="Arial"/>
          <w:sz w:val="24"/>
          <w:szCs w:val="24"/>
        </w:rPr>
      </w:pPr>
      <w:r w:rsidRPr="00AC61A7">
        <w:rPr>
          <w:rFonts w:ascii="Arial" w:hAnsi="Arial" w:cs="Arial"/>
          <w:sz w:val="24"/>
          <w:szCs w:val="24"/>
        </w:rPr>
        <w:t>Finalize goals and strategies here.</w:t>
      </w:r>
    </w:p>
    <w:p w14:paraId="54818E0C" w14:textId="0A24560D" w:rsidR="00F97F69" w:rsidRDefault="00F97F69" w:rsidP="00AC61A7">
      <w:pPr>
        <w:pStyle w:val="Heading2"/>
      </w:pPr>
      <w:r>
        <w:t xml:space="preserve">11 </w:t>
      </w:r>
      <w:r w:rsidRPr="00746EBD">
        <w:t xml:space="preserve">SHARE STRATEGIES WITH KEY STAKEHOLDERS AND CONSTITUENTS </w:t>
      </w:r>
    </w:p>
    <w:p w14:paraId="2F05D9B6" w14:textId="77777777" w:rsidR="00AC61A7" w:rsidRPr="00AC61A7" w:rsidRDefault="00AC61A7" w:rsidP="00AC61A7"/>
    <w:p w14:paraId="73929250" w14:textId="3EC5115B" w:rsidR="00F97F69" w:rsidRDefault="00F97F69" w:rsidP="00AC61A7">
      <w:pPr>
        <w:pStyle w:val="Heading2"/>
      </w:pPr>
      <w:r>
        <w:t xml:space="preserve">12 </w:t>
      </w:r>
      <w:r w:rsidR="00746EBD" w:rsidRPr="00746EBD">
        <w:t xml:space="preserve">DEVELOP OBJECTIVES AND ACTION ITEMS </w:t>
      </w:r>
    </w:p>
    <w:p w14:paraId="2937A4CE" w14:textId="3B8CC274" w:rsidR="00AC61A7" w:rsidRPr="00AC61A7" w:rsidRDefault="00AC61A7" w:rsidP="00AC61A7">
      <w:pPr>
        <w:rPr>
          <w:rFonts w:ascii="Arial" w:hAnsi="Arial" w:cs="Arial"/>
          <w:sz w:val="24"/>
          <w:szCs w:val="24"/>
        </w:rPr>
      </w:pPr>
      <w:r w:rsidRPr="00AC61A7">
        <w:rPr>
          <w:rFonts w:ascii="Arial" w:hAnsi="Arial" w:cs="Arial"/>
          <w:sz w:val="24"/>
          <w:szCs w:val="24"/>
        </w:rPr>
        <w:t>Begin developing objectives, action items, and measures for success for each strategy.</w:t>
      </w:r>
    </w:p>
    <w:p w14:paraId="07A0AF98" w14:textId="687ECB44" w:rsidR="00F97F69" w:rsidRDefault="00746EBD">
      <w:pPr>
        <w:rPr>
          <w:rFonts w:ascii="Arial" w:hAnsi="Arial" w:cs="Arial"/>
          <w:sz w:val="24"/>
          <w:szCs w:val="24"/>
        </w:rPr>
      </w:pPr>
      <w:r w:rsidRPr="00746EBD">
        <w:rPr>
          <w:rFonts w:ascii="Arial" w:hAnsi="Arial" w:cs="Arial"/>
          <w:sz w:val="24"/>
          <w:szCs w:val="24"/>
        </w:rPr>
        <w:t xml:space="preserve">Full-service Strategic Planning and Capital Campaign Firm Headquartered in South Carolina, with offices in Florida, Georgia, New York, and North Carolina </w:t>
      </w:r>
      <w:hyperlink r:id="rId14" w:history="1">
        <w:r w:rsidR="00AC61A7" w:rsidRPr="00761F5F">
          <w:rPr>
            <w:rStyle w:val="Hyperlink"/>
            <w:rFonts w:ascii="Arial" w:hAnsi="Arial" w:cs="Arial"/>
            <w:sz w:val="24"/>
            <w:szCs w:val="24"/>
          </w:rPr>
          <w:t>www.winklergroup.com</w:t>
        </w:r>
      </w:hyperlink>
      <w:r w:rsidR="00AC61A7">
        <w:rPr>
          <w:rFonts w:ascii="Arial" w:hAnsi="Arial" w:cs="Arial"/>
          <w:sz w:val="24"/>
          <w:szCs w:val="24"/>
        </w:rPr>
        <w:t xml:space="preserve"> </w:t>
      </w:r>
      <w:r w:rsidRPr="00746EBD">
        <w:rPr>
          <w:rFonts w:ascii="Arial" w:hAnsi="Arial" w:cs="Arial"/>
          <w:sz w:val="24"/>
          <w:szCs w:val="24"/>
        </w:rPr>
        <w:t xml:space="preserve"> | 843-849-6256 | </w:t>
      </w:r>
      <w:hyperlink r:id="rId15" w:history="1">
        <w:r w:rsidR="00F97F69" w:rsidRPr="00761F5F">
          <w:rPr>
            <w:rStyle w:val="Hyperlink"/>
            <w:rFonts w:ascii="Arial" w:hAnsi="Arial" w:cs="Arial"/>
            <w:sz w:val="24"/>
            <w:szCs w:val="24"/>
          </w:rPr>
          <w:t>info@winklergroup.com</w:t>
        </w:r>
      </w:hyperlink>
      <w:r w:rsidRPr="00746EBD">
        <w:rPr>
          <w:rFonts w:ascii="Arial" w:hAnsi="Arial" w:cs="Arial"/>
          <w:sz w:val="24"/>
          <w:szCs w:val="24"/>
        </w:rPr>
        <w:t xml:space="preserve"> </w:t>
      </w:r>
    </w:p>
    <w:p w14:paraId="1E4D41BF" w14:textId="77777777" w:rsidR="00F97F69" w:rsidRDefault="00F97F69">
      <w:pPr>
        <w:rPr>
          <w:rFonts w:ascii="Arial" w:hAnsi="Arial" w:cs="Arial"/>
          <w:sz w:val="24"/>
          <w:szCs w:val="24"/>
        </w:rPr>
      </w:pPr>
      <w:r>
        <w:rPr>
          <w:rFonts w:ascii="Arial" w:hAnsi="Arial" w:cs="Arial"/>
          <w:sz w:val="24"/>
          <w:szCs w:val="24"/>
        </w:rPr>
        <w:br w:type="page"/>
      </w:r>
    </w:p>
    <w:p w14:paraId="675144AC" w14:textId="77777777" w:rsidR="00F97F69" w:rsidRDefault="00746EBD" w:rsidP="00F97F69">
      <w:pPr>
        <w:pStyle w:val="Heading1"/>
      </w:pPr>
      <w:r w:rsidRPr="00746EBD">
        <w:lastRenderedPageBreak/>
        <w:t xml:space="preserve">The 2021 Strategic Planning Toolkit DON'T WASTE THIS OPPORTUNITY FOR LASTING CHANGE </w:t>
      </w:r>
    </w:p>
    <w:p w14:paraId="39F5765E" w14:textId="77777777" w:rsidR="00AC61A7" w:rsidRDefault="00AC61A7">
      <w:pPr>
        <w:rPr>
          <w:rFonts w:ascii="Arial" w:hAnsi="Arial" w:cs="Arial"/>
          <w:sz w:val="24"/>
          <w:szCs w:val="24"/>
        </w:rPr>
      </w:pPr>
    </w:p>
    <w:p w14:paraId="4D9E791F" w14:textId="77777777" w:rsidR="00AC61A7" w:rsidRPr="00AC61A7" w:rsidRDefault="00AC61A7" w:rsidP="00AC61A7">
      <w:pPr>
        <w:pStyle w:val="Heading2"/>
      </w:pPr>
      <w:r w:rsidRPr="00AC61A7">
        <w:t xml:space="preserve">We will never have an opportunity like this again. </w:t>
      </w:r>
    </w:p>
    <w:p w14:paraId="0D27CB2B" w14:textId="77777777" w:rsidR="00AC61A7" w:rsidRDefault="00746EBD">
      <w:pPr>
        <w:rPr>
          <w:rFonts w:ascii="Arial" w:hAnsi="Arial" w:cs="Arial"/>
          <w:sz w:val="24"/>
          <w:szCs w:val="24"/>
        </w:rPr>
      </w:pPr>
      <w:r w:rsidRPr="00746EBD">
        <w:rPr>
          <w:rFonts w:ascii="Arial" w:hAnsi="Arial" w:cs="Arial"/>
          <w:sz w:val="24"/>
          <w:szCs w:val="24"/>
        </w:rPr>
        <w:t xml:space="preserve">The chance to step back and re-evaluate all aspects of our operation and the way we achieve our mission. Capitalize on this rare opportunity and emerge stronger by drafting a new or a revised strategic plan based on what you’ve learned. </w:t>
      </w:r>
    </w:p>
    <w:p w14:paraId="0BEDCD34" w14:textId="77777777" w:rsidR="00AC61A7" w:rsidRDefault="00AC61A7" w:rsidP="00AC61A7">
      <w:pPr>
        <w:pStyle w:val="Heading2"/>
      </w:pPr>
      <w:r w:rsidRPr="00746EBD">
        <w:t xml:space="preserve">THE VALUE OF A PARTNER </w:t>
      </w:r>
    </w:p>
    <w:p w14:paraId="49FED5CF" w14:textId="77777777" w:rsidR="00AC61A7" w:rsidRDefault="00746EBD">
      <w:pPr>
        <w:rPr>
          <w:rFonts w:ascii="Arial" w:hAnsi="Arial" w:cs="Arial"/>
          <w:sz w:val="24"/>
          <w:szCs w:val="24"/>
        </w:rPr>
      </w:pPr>
      <w:r w:rsidRPr="00746EBD">
        <w:rPr>
          <w:rFonts w:ascii="Arial" w:hAnsi="Arial" w:cs="Arial"/>
          <w:sz w:val="24"/>
          <w:szCs w:val="24"/>
        </w:rPr>
        <w:t xml:space="preserve">Your strategic plan will be more effective if you use outside counsel to develop it. A skilled strategic planning partner, like the Winkler Group, will guide you through the process and help you avoid the pitfalls that commonly derail the strategic planning process. </w:t>
      </w:r>
    </w:p>
    <w:p w14:paraId="23C4F8F0" w14:textId="77777777" w:rsidR="00AC61A7" w:rsidRDefault="00746EBD">
      <w:pPr>
        <w:rPr>
          <w:rFonts w:ascii="Arial" w:hAnsi="Arial" w:cs="Arial"/>
          <w:sz w:val="24"/>
          <w:szCs w:val="24"/>
        </w:rPr>
      </w:pPr>
      <w:r w:rsidRPr="00746EBD">
        <w:rPr>
          <w:rFonts w:ascii="Arial" w:hAnsi="Arial" w:cs="Arial"/>
          <w:sz w:val="24"/>
          <w:szCs w:val="24"/>
        </w:rPr>
        <w:t xml:space="preserve">A consultant gathers and synthesizes data, without the natural bias an insider may bring. They will bring objectivity to the process and moderate tough discussions. </w:t>
      </w:r>
      <w:proofErr w:type="gramStart"/>
      <w:r w:rsidRPr="00746EBD">
        <w:rPr>
          <w:rFonts w:ascii="Arial" w:hAnsi="Arial" w:cs="Arial"/>
          <w:sz w:val="24"/>
          <w:szCs w:val="24"/>
        </w:rPr>
        <w:t>And,</w:t>
      </w:r>
      <w:proofErr w:type="gramEnd"/>
      <w:r w:rsidRPr="00746EBD">
        <w:rPr>
          <w:rFonts w:ascii="Arial" w:hAnsi="Arial" w:cs="Arial"/>
          <w:sz w:val="24"/>
          <w:szCs w:val="24"/>
        </w:rPr>
        <w:t xml:space="preserve"> your key stakeholders will tell a consultant things they won’t tell you. </w:t>
      </w:r>
    </w:p>
    <w:p w14:paraId="3FAECFD5" w14:textId="77777777" w:rsidR="00AC61A7" w:rsidRDefault="00746EBD">
      <w:pPr>
        <w:rPr>
          <w:rFonts w:ascii="Arial" w:hAnsi="Arial" w:cs="Arial"/>
          <w:sz w:val="24"/>
          <w:szCs w:val="24"/>
        </w:rPr>
      </w:pPr>
      <w:r w:rsidRPr="00746EBD">
        <w:rPr>
          <w:rFonts w:ascii="Arial" w:hAnsi="Arial" w:cs="Arial"/>
          <w:sz w:val="24"/>
          <w:szCs w:val="24"/>
        </w:rPr>
        <w:t xml:space="preserve">Finally, an outside consultant provides accountability for implementation. By following up at periodic intervals, they can make sure the plan is reaching critical milestones. And even if the process begins to </w:t>
      </w:r>
      <w:proofErr w:type="gramStart"/>
      <w:r w:rsidRPr="00746EBD">
        <w:rPr>
          <w:rFonts w:ascii="Arial" w:hAnsi="Arial" w:cs="Arial"/>
          <w:sz w:val="24"/>
          <w:szCs w:val="24"/>
        </w:rPr>
        <w:t>lag behind</w:t>
      </w:r>
      <w:proofErr w:type="gramEnd"/>
      <w:r w:rsidRPr="00746EBD">
        <w:rPr>
          <w:rFonts w:ascii="Arial" w:hAnsi="Arial" w:cs="Arial"/>
          <w:sz w:val="24"/>
          <w:szCs w:val="24"/>
        </w:rPr>
        <w:t>, a good consultant will help you get the plan back on track, taking the burden off of a team with a lot on their plate already.</w:t>
      </w:r>
    </w:p>
    <w:p w14:paraId="2860201C" w14:textId="77777777" w:rsidR="00AC61A7" w:rsidRDefault="00746EBD">
      <w:pPr>
        <w:rPr>
          <w:rFonts w:ascii="Arial" w:hAnsi="Arial" w:cs="Arial"/>
          <w:sz w:val="24"/>
          <w:szCs w:val="24"/>
        </w:rPr>
      </w:pPr>
      <w:r w:rsidRPr="00746EBD">
        <w:rPr>
          <w:rFonts w:ascii="Arial" w:hAnsi="Arial" w:cs="Arial"/>
          <w:sz w:val="24"/>
          <w:szCs w:val="24"/>
        </w:rPr>
        <w:t xml:space="preserve">If you are struggling to get started, let us guide you through the first step. </w:t>
      </w:r>
    </w:p>
    <w:p w14:paraId="02C984A5" w14:textId="77777777" w:rsidR="00AC61A7" w:rsidRDefault="00746EBD">
      <w:pPr>
        <w:rPr>
          <w:rFonts w:ascii="Arial" w:hAnsi="Arial" w:cs="Arial"/>
          <w:sz w:val="24"/>
          <w:szCs w:val="24"/>
        </w:rPr>
      </w:pPr>
      <w:r w:rsidRPr="00746EBD">
        <w:rPr>
          <w:rFonts w:ascii="Arial" w:hAnsi="Arial" w:cs="Arial"/>
          <w:sz w:val="24"/>
          <w:szCs w:val="24"/>
        </w:rPr>
        <w:t xml:space="preserve">One of our strategic planning experts will make customized recommendations. In only 15 minutes, you’ll have easy-to-implement ideas that will put you on the path towards strategic success. </w:t>
      </w:r>
    </w:p>
    <w:p w14:paraId="79C68993" w14:textId="02522F55" w:rsidR="00AC61A7" w:rsidRDefault="00AC61A7">
      <w:pPr>
        <w:rPr>
          <w:rFonts w:ascii="Arial" w:hAnsi="Arial" w:cs="Arial"/>
          <w:sz w:val="24"/>
          <w:szCs w:val="24"/>
        </w:rPr>
      </w:pPr>
      <w:hyperlink r:id="rId16" w:history="1">
        <w:r w:rsidR="00746EBD" w:rsidRPr="00AC61A7">
          <w:rPr>
            <w:rStyle w:val="Hyperlink"/>
            <w:rFonts w:ascii="Arial" w:hAnsi="Arial" w:cs="Arial"/>
            <w:sz w:val="24"/>
            <w:szCs w:val="24"/>
          </w:rPr>
          <w:t>Schedule a FREE strategy session today!</w:t>
        </w:r>
      </w:hyperlink>
      <w:r w:rsidR="00746EBD" w:rsidRPr="00746EBD">
        <w:rPr>
          <w:rFonts w:ascii="Arial" w:hAnsi="Arial" w:cs="Arial"/>
          <w:sz w:val="24"/>
          <w:szCs w:val="24"/>
        </w:rPr>
        <w:t xml:space="preserve"> </w:t>
      </w:r>
    </w:p>
    <w:p w14:paraId="10D9AD07" w14:textId="17B71695" w:rsidR="00AC61A7" w:rsidRDefault="00AC61A7">
      <w:pPr>
        <w:rPr>
          <w:rFonts w:ascii="Arial" w:hAnsi="Arial" w:cs="Arial"/>
          <w:sz w:val="24"/>
          <w:szCs w:val="24"/>
        </w:rPr>
      </w:pPr>
      <w:hyperlink r:id="rId17" w:history="1">
        <w:r w:rsidR="00746EBD" w:rsidRPr="00AC61A7">
          <w:rPr>
            <w:rStyle w:val="Hyperlink"/>
            <w:rFonts w:ascii="Arial" w:hAnsi="Arial" w:cs="Arial"/>
            <w:sz w:val="24"/>
            <w:szCs w:val="24"/>
          </w:rPr>
          <w:t>SCHEDULE</w:t>
        </w:r>
      </w:hyperlink>
      <w:r w:rsidR="00746EBD" w:rsidRPr="00746EBD">
        <w:rPr>
          <w:rFonts w:ascii="Arial" w:hAnsi="Arial" w:cs="Arial"/>
          <w:sz w:val="24"/>
          <w:szCs w:val="24"/>
        </w:rPr>
        <w:t xml:space="preserve"> </w:t>
      </w:r>
    </w:p>
    <w:p w14:paraId="1E62F78E" w14:textId="11C3139F" w:rsidR="002C4454" w:rsidRPr="00746EBD" w:rsidRDefault="00746EBD">
      <w:pPr>
        <w:rPr>
          <w:rFonts w:ascii="Arial" w:hAnsi="Arial" w:cs="Arial"/>
          <w:sz w:val="24"/>
          <w:szCs w:val="24"/>
        </w:rPr>
      </w:pPr>
      <w:r w:rsidRPr="00746EBD">
        <w:rPr>
          <w:rFonts w:ascii="Arial" w:hAnsi="Arial" w:cs="Arial"/>
          <w:sz w:val="24"/>
          <w:szCs w:val="24"/>
        </w:rPr>
        <w:t xml:space="preserve">Full-service Strategic Planning and Capital Campaign Firm Headquartered in South Carolina, with offices in Florida, Georgia, New York, and North Carolina </w:t>
      </w:r>
      <w:hyperlink r:id="rId18" w:history="1">
        <w:r w:rsidR="00AC61A7" w:rsidRPr="00761F5F">
          <w:rPr>
            <w:rStyle w:val="Hyperlink"/>
            <w:rFonts w:ascii="Arial" w:hAnsi="Arial" w:cs="Arial"/>
            <w:sz w:val="24"/>
            <w:szCs w:val="24"/>
          </w:rPr>
          <w:t>www.winklergroup.com</w:t>
        </w:r>
      </w:hyperlink>
      <w:r w:rsidR="00AC61A7">
        <w:rPr>
          <w:rFonts w:ascii="Arial" w:hAnsi="Arial" w:cs="Arial"/>
          <w:sz w:val="24"/>
          <w:szCs w:val="24"/>
        </w:rPr>
        <w:t xml:space="preserve"> </w:t>
      </w:r>
      <w:r w:rsidRPr="00746EBD">
        <w:rPr>
          <w:rFonts w:ascii="Arial" w:hAnsi="Arial" w:cs="Arial"/>
          <w:sz w:val="24"/>
          <w:szCs w:val="24"/>
        </w:rPr>
        <w:t xml:space="preserve"> | 843-849-6256 | </w:t>
      </w:r>
      <w:hyperlink r:id="rId19" w:history="1">
        <w:r w:rsidR="00AC61A7" w:rsidRPr="00761F5F">
          <w:rPr>
            <w:rStyle w:val="Hyperlink"/>
            <w:rFonts w:ascii="Arial" w:hAnsi="Arial" w:cs="Arial"/>
            <w:sz w:val="24"/>
            <w:szCs w:val="24"/>
          </w:rPr>
          <w:t>info@winklergroup.co</w:t>
        </w:r>
        <w:r w:rsidR="00AC61A7" w:rsidRPr="00761F5F">
          <w:rPr>
            <w:rStyle w:val="Hyperlink"/>
            <w:rFonts w:ascii="Arial" w:hAnsi="Arial" w:cs="Arial"/>
            <w:sz w:val="24"/>
            <w:szCs w:val="24"/>
          </w:rPr>
          <w:t>m</w:t>
        </w:r>
      </w:hyperlink>
      <w:r w:rsidR="00AC61A7">
        <w:rPr>
          <w:rFonts w:ascii="Arial" w:hAnsi="Arial" w:cs="Arial"/>
          <w:sz w:val="24"/>
          <w:szCs w:val="24"/>
        </w:rPr>
        <w:t xml:space="preserve"> </w:t>
      </w:r>
    </w:p>
    <w:sectPr w:rsidR="002C4454" w:rsidRPr="00746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919"/>
    <w:multiLevelType w:val="hybridMultilevel"/>
    <w:tmpl w:val="1A5A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BD5311"/>
    <w:multiLevelType w:val="hybridMultilevel"/>
    <w:tmpl w:val="13E4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C334F7"/>
    <w:multiLevelType w:val="hybridMultilevel"/>
    <w:tmpl w:val="33B0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185720">
    <w:abstractNumId w:val="1"/>
  </w:num>
  <w:num w:numId="2" w16cid:durableId="460656780">
    <w:abstractNumId w:val="2"/>
  </w:num>
  <w:num w:numId="3" w16cid:durableId="155416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EBD"/>
    <w:rsid w:val="00017E76"/>
    <w:rsid w:val="002C4454"/>
    <w:rsid w:val="003B6AEF"/>
    <w:rsid w:val="00723DB8"/>
    <w:rsid w:val="00732072"/>
    <w:rsid w:val="00746EBD"/>
    <w:rsid w:val="009E3B74"/>
    <w:rsid w:val="00AC61A7"/>
    <w:rsid w:val="00AE4074"/>
    <w:rsid w:val="00B61321"/>
    <w:rsid w:val="00C027DD"/>
    <w:rsid w:val="00F9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76B5"/>
  <w15:chartTrackingRefBased/>
  <w15:docId w15:val="{B9E1F41E-3880-43FB-BAF8-C856C2AB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6E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6E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EBD"/>
    <w:rPr>
      <w:color w:val="0563C1" w:themeColor="hyperlink"/>
      <w:u w:val="single"/>
    </w:rPr>
  </w:style>
  <w:style w:type="character" w:styleId="UnresolvedMention">
    <w:name w:val="Unresolved Mention"/>
    <w:basedOn w:val="DefaultParagraphFont"/>
    <w:uiPriority w:val="99"/>
    <w:semiHidden/>
    <w:unhideWhenUsed/>
    <w:rsid w:val="00746EBD"/>
    <w:rPr>
      <w:color w:val="605E5C"/>
      <w:shd w:val="clear" w:color="auto" w:fill="E1DFDD"/>
    </w:rPr>
  </w:style>
  <w:style w:type="character" w:customStyle="1" w:styleId="Heading1Char">
    <w:name w:val="Heading 1 Char"/>
    <w:basedOn w:val="DefaultParagraphFont"/>
    <w:link w:val="Heading1"/>
    <w:uiPriority w:val="9"/>
    <w:rsid w:val="00746EB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46EB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02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klergroup.com" TargetMode="External"/><Relationship Id="rId13" Type="http://schemas.openxmlformats.org/officeDocument/2006/relationships/hyperlink" Target="mailto:info@winklergroup.com" TargetMode="External"/><Relationship Id="rId18" Type="http://schemas.openxmlformats.org/officeDocument/2006/relationships/hyperlink" Target="http://www.winklergroup.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winklergroup.com" TargetMode="External"/><Relationship Id="rId12" Type="http://schemas.openxmlformats.org/officeDocument/2006/relationships/hyperlink" Target="http://www.winklergroup.com" TargetMode="External"/><Relationship Id="rId17" Type="http://schemas.openxmlformats.org/officeDocument/2006/relationships/hyperlink" Target="https://winklergroup.com/schedule-time-with-us/" TargetMode="External"/><Relationship Id="rId2" Type="http://schemas.openxmlformats.org/officeDocument/2006/relationships/styles" Target="styles.xml"/><Relationship Id="rId16" Type="http://schemas.openxmlformats.org/officeDocument/2006/relationships/hyperlink" Target="https://winklergroup.com/schedule-time-with-u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inklergroup.com" TargetMode="External"/><Relationship Id="rId11" Type="http://schemas.openxmlformats.org/officeDocument/2006/relationships/hyperlink" Target="mailto:info@winklergroup.com" TargetMode="External"/><Relationship Id="rId24" Type="http://schemas.openxmlformats.org/officeDocument/2006/relationships/customXml" Target="../customXml/item3.xml"/><Relationship Id="rId5" Type="http://schemas.openxmlformats.org/officeDocument/2006/relationships/hyperlink" Target="http://www.winklergroup.com" TargetMode="External"/><Relationship Id="rId15" Type="http://schemas.openxmlformats.org/officeDocument/2006/relationships/hyperlink" Target="mailto:info@winklergroup.com" TargetMode="External"/><Relationship Id="rId23" Type="http://schemas.openxmlformats.org/officeDocument/2006/relationships/customXml" Target="../customXml/item2.xml"/><Relationship Id="rId10" Type="http://schemas.openxmlformats.org/officeDocument/2006/relationships/hyperlink" Target="http://www.winklergroup.com" TargetMode="External"/><Relationship Id="rId19" Type="http://schemas.openxmlformats.org/officeDocument/2006/relationships/hyperlink" Target="mailto:info@winklergroup.com" TargetMode="External"/><Relationship Id="rId4" Type="http://schemas.openxmlformats.org/officeDocument/2006/relationships/webSettings" Target="webSettings.xml"/><Relationship Id="rId9" Type="http://schemas.openxmlformats.org/officeDocument/2006/relationships/hyperlink" Target="mailto:info@winklergroup.com" TargetMode="External"/><Relationship Id="rId14" Type="http://schemas.openxmlformats.org/officeDocument/2006/relationships/hyperlink" Target="http://www.winklergroup.com"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A471260F92184B87D07BC6CFE5594E" ma:contentTypeVersion="13" ma:contentTypeDescription="Create a new document." ma:contentTypeScope="" ma:versionID="3241fd9e666bb841270269efe9a4ef8d">
  <xsd:schema xmlns:xsd="http://www.w3.org/2001/XMLSchema" xmlns:xs="http://www.w3.org/2001/XMLSchema" xmlns:p="http://schemas.microsoft.com/office/2006/metadata/properties" xmlns:ns2="55a27dfe-5870-4b30-97ae-0a08d94c2457" xmlns:ns3="56efcd7b-3a16-45a5-ba3a-479248b212ca" targetNamespace="http://schemas.microsoft.com/office/2006/metadata/properties" ma:root="true" ma:fieldsID="01c193236a23e5d609253f1f1b1596da" ns2:_="" ns3:_="">
    <xsd:import namespace="55a27dfe-5870-4b30-97ae-0a08d94c2457"/>
    <xsd:import namespace="56efcd7b-3a16-45a5-ba3a-479248b212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27dfe-5870-4b30-97ae-0a08d94c245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efcd7b-3a16-45a5-ba3a-479248b212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DF5A13-4AF2-4CE6-86AF-1FF40802956D}"/>
</file>

<file path=customXml/itemProps2.xml><?xml version="1.0" encoding="utf-8"?>
<ds:datastoreItem xmlns:ds="http://schemas.openxmlformats.org/officeDocument/2006/customXml" ds:itemID="{2A7EFEA4-23C1-4654-B08B-738E861021CB}"/>
</file>

<file path=customXml/itemProps3.xml><?xml version="1.0" encoding="utf-8"?>
<ds:datastoreItem xmlns:ds="http://schemas.openxmlformats.org/officeDocument/2006/customXml" ds:itemID="{0DEDD054-F6D2-4F09-B4D7-B1B6156EECA8}"/>
</file>

<file path=docProps/app.xml><?xml version="1.0" encoding="utf-8"?>
<Properties xmlns="http://schemas.openxmlformats.org/officeDocument/2006/extended-properties" xmlns:vt="http://schemas.openxmlformats.org/officeDocument/2006/docPropsVTypes">
  <Template>Normal</Template>
  <TotalTime>112</TotalTime>
  <Pages>7</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Hymes</dc:creator>
  <cp:keywords/>
  <dc:description/>
  <cp:lastModifiedBy>Wendy Hymes</cp:lastModifiedBy>
  <cp:revision>4</cp:revision>
  <dcterms:created xsi:type="dcterms:W3CDTF">2022-05-04T19:33:00Z</dcterms:created>
  <dcterms:modified xsi:type="dcterms:W3CDTF">2022-05-04T21:55:00Z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0x01010039A471260F92184B87D07BC6CFE5594E</vt:lpwstr>
  </property>
</Properties>
</file>