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4212E" w14:textId="7DBE2128" w:rsidR="00DD2F9F" w:rsidRPr="00DD2F9F" w:rsidRDefault="00DD2F9F" w:rsidP="00DD2F9F">
      <w:pPr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  <w:r w:rsidRPr="00DD2F9F">
        <w:rPr>
          <w:rFonts w:ascii="Century Gothic" w:hAnsi="Century Gothic"/>
          <w:b/>
          <w:bCs/>
          <w:sz w:val="32"/>
          <w:szCs w:val="32"/>
        </w:rPr>
        <w:t>Added Holidays of Interest</w:t>
      </w:r>
    </w:p>
    <w:p w14:paraId="6CCB6DC2" w14:textId="77777777" w:rsidR="00DD2F9F" w:rsidRPr="00DD2F9F" w:rsidRDefault="00DD2F9F" w:rsidP="00DD2F9F">
      <w:pPr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0603C885" w14:textId="77777777" w:rsidR="00DD2F9F" w:rsidRPr="00DD2F9F" w:rsidRDefault="00DD2F9F" w:rsidP="00DD2F9F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5A304FA3" w14:textId="25819E0C" w:rsidR="00DD2F9F" w:rsidRPr="00DD2F9F" w:rsidRDefault="00DD2F9F" w:rsidP="00DD2F9F">
      <w:pPr>
        <w:spacing w:after="0" w:line="240" w:lineRule="auto"/>
        <w:rPr>
          <w:rFonts w:ascii="Century Gothic" w:hAnsi="Century Gothic"/>
          <w:b/>
          <w:bCs/>
          <w:sz w:val="28"/>
          <w:szCs w:val="28"/>
          <w:u w:val="single"/>
        </w:rPr>
      </w:pPr>
      <w:r w:rsidRPr="00DD2F9F">
        <w:rPr>
          <w:rFonts w:ascii="Century Gothic" w:hAnsi="Century Gothic"/>
          <w:b/>
          <w:bCs/>
          <w:sz w:val="28"/>
          <w:szCs w:val="28"/>
          <w:u w:val="single"/>
        </w:rPr>
        <w:t xml:space="preserve">January </w:t>
      </w:r>
    </w:p>
    <w:p w14:paraId="6B229FBB" w14:textId="77777777" w:rsidR="00DD2F9F" w:rsidRPr="00DD2F9F" w:rsidRDefault="00DD2F9F" w:rsidP="00DD2F9F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DD2F9F">
        <w:rPr>
          <w:rFonts w:ascii="Century Gothic" w:hAnsi="Century Gothic"/>
          <w:sz w:val="28"/>
          <w:szCs w:val="28"/>
        </w:rPr>
        <w:t xml:space="preserve">Braille Literacy Month </w:t>
      </w:r>
    </w:p>
    <w:p w14:paraId="2A56B462" w14:textId="77777777" w:rsidR="00DD2F9F" w:rsidRPr="00DD2F9F" w:rsidRDefault="00DD2F9F" w:rsidP="00DD2F9F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DD2F9F">
        <w:rPr>
          <w:rFonts w:ascii="Century Gothic" w:hAnsi="Century Gothic"/>
          <w:sz w:val="28"/>
          <w:szCs w:val="28"/>
        </w:rPr>
        <w:t xml:space="preserve">Glaucoma Awareness Month </w:t>
      </w:r>
    </w:p>
    <w:p w14:paraId="5B52D935" w14:textId="77777777" w:rsidR="00DD2F9F" w:rsidRPr="00DD2F9F" w:rsidRDefault="00DD2F9F" w:rsidP="00DD2F9F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DD2F9F">
        <w:rPr>
          <w:rFonts w:ascii="Century Gothic" w:hAnsi="Century Gothic"/>
          <w:sz w:val="28"/>
          <w:szCs w:val="28"/>
        </w:rPr>
        <w:t xml:space="preserve">World Braille Day: January 4/Lewis Braille’s Birthday </w:t>
      </w:r>
    </w:p>
    <w:p w14:paraId="1463BCA5" w14:textId="77777777" w:rsidR="00DD2F9F" w:rsidRPr="00DD2F9F" w:rsidRDefault="00DD2F9F" w:rsidP="00DD2F9F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5148B91E" w14:textId="77777777" w:rsidR="00DD2F9F" w:rsidRPr="00DD2F9F" w:rsidRDefault="00DD2F9F" w:rsidP="00DD2F9F">
      <w:pPr>
        <w:spacing w:after="0" w:line="240" w:lineRule="auto"/>
        <w:rPr>
          <w:rFonts w:ascii="Century Gothic" w:hAnsi="Century Gothic"/>
          <w:b/>
          <w:bCs/>
          <w:sz w:val="28"/>
          <w:szCs w:val="28"/>
          <w:u w:val="single"/>
        </w:rPr>
      </w:pPr>
      <w:r w:rsidRPr="00DD2F9F">
        <w:rPr>
          <w:rFonts w:ascii="Century Gothic" w:hAnsi="Century Gothic"/>
          <w:b/>
          <w:bCs/>
          <w:sz w:val="28"/>
          <w:szCs w:val="28"/>
          <w:u w:val="single"/>
        </w:rPr>
        <w:t xml:space="preserve">February </w:t>
      </w:r>
    </w:p>
    <w:p w14:paraId="6DF2900F" w14:textId="77777777" w:rsidR="00DD2F9F" w:rsidRPr="00DD2F9F" w:rsidRDefault="00DD2F9F" w:rsidP="00DD2F9F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DD2F9F">
        <w:rPr>
          <w:rFonts w:ascii="Century Gothic" w:hAnsi="Century Gothic"/>
          <w:sz w:val="28"/>
          <w:szCs w:val="28"/>
        </w:rPr>
        <w:t xml:space="preserve">AMD/Low Vision Month </w:t>
      </w:r>
    </w:p>
    <w:p w14:paraId="0D8D7954" w14:textId="77777777" w:rsidR="00DD2F9F" w:rsidRPr="00DD2F9F" w:rsidRDefault="00DD2F9F" w:rsidP="00DD2F9F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077431F5" w14:textId="77777777" w:rsidR="00DD2F9F" w:rsidRPr="00DD2F9F" w:rsidRDefault="00DD2F9F" w:rsidP="00DD2F9F">
      <w:pPr>
        <w:spacing w:after="0" w:line="240" w:lineRule="auto"/>
        <w:rPr>
          <w:rFonts w:ascii="Century Gothic" w:hAnsi="Century Gothic"/>
          <w:b/>
          <w:bCs/>
          <w:sz w:val="28"/>
          <w:szCs w:val="28"/>
          <w:u w:val="single"/>
        </w:rPr>
      </w:pPr>
      <w:r w:rsidRPr="00DD2F9F">
        <w:rPr>
          <w:rFonts w:ascii="Century Gothic" w:hAnsi="Century Gothic"/>
          <w:b/>
          <w:bCs/>
          <w:sz w:val="28"/>
          <w:szCs w:val="28"/>
          <w:u w:val="single"/>
        </w:rPr>
        <w:t xml:space="preserve">March </w:t>
      </w:r>
    </w:p>
    <w:p w14:paraId="0FAD3E74" w14:textId="77777777" w:rsidR="00DD2F9F" w:rsidRPr="00DD2F9F" w:rsidRDefault="00DD2F9F" w:rsidP="00DD2F9F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DD2F9F">
        <w:rPr>
          <w:rFonts w:ascii="Century Gothic" w:hAnsi="Century Gothic"/>
          <w:sz w:val="28"/>
          <w:szCs w:val="28"/>
        </w:rPr>
        <w:t xml:space="preserve">Save Your Vision Month </w:t>
      </w:r>
    </w:p>
    <w:p w14:paraId="04418F55" w14:textId="77777777" w:rsidR="00DD2F9F" w:rsidRPr="00DD2F9F" w:rsidRDefault="00DD2F9F" w:rsidP="00DD2F9F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DD2F9F">
        <w:rPr>
          <w:rFonts w:ascii="Century Gothic" w:hAnsi="Century Gothic"/>
          <w:sz w:val="28"/>
          <w:szCs w:val="28"/>
        </w:rPr>
        <w:t xml:space="preserve">Workplace Eye Awareness Month </w:t>
      </w:r>
    </w:p>
    <w:p w14:paraId="62246347" w14:textId="77777777" w:rsidR="00DD2F9F" w:rsidRPr="00DD2F9F" w:rsidRDefault="00DD2F9F" w:rsidP="00DD2F9F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DD2F9F">
        <w:rPr>
          <w:rFonts w:ascii="Century Gothic" w:hAnsi="Century Gothic"/>
          <w:sz w:val="28"/>
          <w:szCs w:val="28"/>
        </w:rPr>
        <w:t xml:space="preserve">World Optometry Day: March 23 </w:t>
      </w:r>
    </w:p>
    <w:p w14:paraId="29018BDD" w14:textId="77777777" w:rsidR="00DD2F9F" w:rsidRPr="00DD2F9F" w:rsidRDefault="00DD2F9F" w:rsidP="00DD2F9F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3B5F546F" w14:textId="77777777" w:rsidR="00DD2F9F" w:rsidRPr="00DD2F9F" w:rsidRDefault="00DD2F9F" w:rsidP="00DD2F9F">
      <w:pPr>
        <w:spacing w:after="0" w:line="240" w:lineRule="auto"/>
        <w:rPr>
          <w:rFonts w:ascii="Century Gothic" w:hAnsi="Century Gothic"/>
          <w:b/>
          <w:bCs/>
          <w:sz w:val="28"/>
          <w:szCs w:val="28"/>
          <w:u w:val="single"/>
        </w:rPr>
      </w:pPr>
      <w:r w:rsidRPr="00DD2F9F">
        <w:rPr>
          <w:rFonts w:ascii="Century Gothic" w:hAnsi="Century Gothic"/>
          <w:b/>
          <w:bCs/>
          <w:sz w:val="28"/>
          <w:szCs w:val="28"/>
          <w:u w:val="single"/>
        </w:rPr>
        <w:t xml:space="preserve">April </w:t>
      </w:r>
    </w:p>
    <w:p w14:paraId="5336F42D" w14:textId="77777777" w:rsidR="00DD2F9F" w:rsidRPr="00DD2F9F" w:rsidRDefault="00DD2F9F" w:rsidP="00DD2F9F">
      <w:pPr>
        <w:numPr>
          <w:ilvl w:val="0"/>
          <w:numId w:val="4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DD2F9F">
        <w:rPr>
          <w:rFonts w:ascii="Century Gothic" w:hAnsi="Century Gothic"/>
          <w:sz w:val="28"/>
          <w:szCs w:val="28"/>
        </w:rPr>
        <w:t xml:space="preserve">CVI Literacy Awareness Month </w:t>
      </w:r>
    </w:p>
    <w:p w14:paraId="7E42319E" w14:textId="77777777" w:rsidR="00DD2F9F" w:rsidRPr="00DD2F9F" w:rsidRDefault="00DD2F9F" w:rsidP="00DD2F9F">
      <w:pPr>
        <w:numPr>
          <w:ilvl w:val="0"/>
          <w:numId w:val="4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DD2F9F">
        <w:rPr>
          <w:rFonts w:ascii="Century Gothic" w:hAnsi="Century Gothic"/>
          <w:sz w:val="28"/>
          <w:szCs w:val="28"/>
        </w:rPr>
        <w:t xml:space="preserve">Sports Eye Safety Month </w:t>
      </w:r>
    </w:p>
    <w:p w14:paraId="4C768158" w14:textId="77777777" w:rsidR="00DD2F9F" w:rsidRPr="00DD2F9F" w:rsidRDefault="00DD2F9F" w:rsidP="00DD2F9F">
      <w:pPr>
        <w:numPr>
          <w:ilvl w:val="0"/>
          <w:numId w:val="4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DD2F9F">
        <w:rPr>
          <w:rFonts w:ascii="Century Gothic" w:hAnsi="Century Gothic"/>
          <w:sz w:val="28"/>
          <w:szCs w:val="28"/>
        </w:rPr>
        <w:t xml:space="preserve">Women's Eye Health and Safety Month </w:t>
      </w:r>
    </w:p>
    <w:p w14:paraId="794CEC0D" w14:textId="77777777" w:rsidR="00DD2F9F" w:rsidRPr="00DD2F9F" w:rsidRDefault="00DD2F9F" w:rsidP="00DD2F9F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17089BD2" w14:textId="77777777" w:rsidR="00DD2F9F" w:rsidRPr="00DD2F9F" w:rsidRDefault="00DD2F9F" w:rsidP="00DD2F9F">
      <w:pPr>
        <w:spacing w:after="0" w:line="240" w:lineRule="auto"/>
        <w:rPr>
          <w:rFonts w:ascii="Century Gothic" w:hAnsi="Century Gothic"/>
          <w:b/>
          <w:bCs/>
          <w:sz w:val="28"/>
          <w:szCs w:val="28"/>
          <w:u w:val="single"/>
        </w:rPr>
      </w:pPr>
      <w:r w:rsidRPr="00DD2F9F">
        <w:rPr>
          <w:rFonts w:ascii="Century Gothic" w:hAnsi="Century Gothic"/>
          <w:b/>
          <w:bCs/>
          <w:sz w:val="28"/>
          <w:szCs w:val="28"/>
          <w:u w:val="single"/>
        </w:rPr>
        <w:t xml:space="preserve">May </w:t>
      </w:r>
    </w:p>
    <w:p w14:paraId="404E8CBF" w14:textId="77777777" w:rsidR="00DD2F9F" w:rsidRPr="00DD2F9F" w:rsidRDefault="00DD2F9F" w:rsidP="00DD2F9F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DD2F9F">
        <w:rPr>
          <w:rFonts w:ascii="Century Gothic" w:hAnsi="Century Gothic"/>
          <w:sz w:val="28"/>
          <w:szCs w:val="28"/>
        </w:rPr>
        <w:t xml:space="preserve">Healthy Vision Month </w:t>
      </w:r>
    </w:p>
    <w:p w14:paraId="207A63D7" w14:textId="77777777" w:rsidR="00DD2F9F" w:rsidRPr="00DD2F9F" w:rsidRDefault="00DD2F9F" w:rsidP="00DD2F9F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DD2F9F">
        <w:rPr>
          <w:rFonts w:ascii="Century Gothic" w:hAnsi="Century Gothic"/>
          <w:sz w:val="28"/>
          <w:szCs w:val="28"/>
        </w:rPr>
        <w:t xml:space="preserve">Blind Awareness Month </w:t>
      </w:r>
    </w:p>
    <w:p w14:paraId="1254EA87" w14:textId="77777777" w:rsidR="00DD2F9F" w:rsidRPr="00DD2F9F" w:rsidRDefault="00DD2F9F" w:rsidP="00DD2F9F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DD2F9F">
        <w:rPr>
          <w:rFonts w:ascii="Century Gothic" w:hAnsi="Century Gothic"/>
          <w:sz w:val="28"/>
          <w:szCs w:val="28"/>
        </w:rPr>
        <w:t xml:space="preserve">Vision Health Month </w:t>
      </w:r>
    </w:p>
    <w:p w14:paraId="5EB5F217" w14:textId="77777777" w:rsidR="00DD2F9F" w:rsidRPr="00DD2F9F" w:rsidRDefault="00DD2F9F" w:rsidP="00DD2F9F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DD2F9F">
        <w:rPr>
          <w:rFonts w:ascii="Century Gothic" w:hAnsi="Century Gothic"/>
          <w:sz w:val="28"/>
          <w:szCs w:val="28"/>
        </w:rPr>
        <w:t xml:space="preserve">Global Accessibility Awareness Day (GAAD) </w:t>
      </w:r>
    </w:p>
    <w:p w14:paraId="05154D47" w14:textId="77777777" w:rsidR="00DD2F9F" w:rsidRPr="00DD2F9F" w:rsidRDefault="00DD2F9F" w:rsidP="00DD2F9F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1D424602" w14:textId="77777777" w:rsidR="00DD2F9F" w:rsidRPr="00DD2F9F" w:rsidRDefault="00DD2F9F" w:rsidP="00DD2F9F">
      <w:pPr>
        <w:spacing w:after="0" w:line="240" w:lineRule="auto"/>
        <w:rPr>
          <w:rFonts w:ascii="Century Gothic" w:hAnsi="Century Gothic"/>
          <w:b/>
          <w:bCs/>
          <w:sz w:val="28"/>
          <w:szCs w:val="28"/>
          <w:u w:val="single"/>
        </w:rPr>
      </w:pPr>
      <w:r w:rsidRPr="00DD2F9F">
        <w:rPr>
          <w:rFonts w:ascii="Century Gothic" w:hAnsi="Century Gothic"/>
          <w:b/>
          <w:bCs/>
          <w:sz w:val="28"/>
          <w:szCs w:val="28"/>
          <w:u w:val="single"/>
        </w:rPr>
        <w:t xml:space="preserve">June </w:t>
      </w:r>
    </w:p>
    <w:p w14:paraId="12846A76" w14:textId="420AF081" w:rsidR="00DD2F9F" w:rsidRPr="00DD2F9F" w:rsidRDefault="00DD2F9F" w:rsidP="00DD2F9F">
      <w:pPr>
        <w:numPr>
          <w:ilvl w:val="0"/>
          <w:numId w:val="6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DD2F9F">
        <w:rPr>
          <w:rFonts w:ascii="Century Gothic" w:hAnsi="Century Gothic"/>
          <w:sz w:val="28"/>
          <w:szCs w:val="28"/>
        </w:rPr>
        <w:t xml:space="preserve">Vision Rehabilitation Week: June 10-16 </w:t>
      </w:r>
      <w:r w:rsidRPr="00DD2F9F">
        <w:rPr>
          <w:rFonts w:ascii="Century Gothic" w:hAnsi="Century Gothic"/>
          <w:sz w:val="28"/>
          <w:szCs w:val="28"/>
        </w:rPr>
        <w:br/>
      </w:r>
      <w:r w:rsidRPr="00DD2F9F">
        <w:rPr>
          <w:rFonts w:ascii="Century Gothic" w:hAnsi="Century Gothic"/>
          <w:sz w:val="28"/>
          <w:szCs w:val="28"/>
        </w:rPr>
        <w:t xml:space="preserve">Cataract Awareness Month </w:t>
      </w:r>
    </w:p>
    <w:p w14:paraId="7CF4D906" w14:textId="77777777" w:rsidR="00DD2F9F" w:rsidRPr="00DD2F9F" w:rsidRDefault="00DD2F9F" w:rsidP="00DD2F9F">
      <w:pPr>
        <w:numPr>
          <w:ilvl w:val="0"/>
          <w:numId w:val="6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DD2F9F">
        <w:rPr>
          <w:rFonts w:ascii="Century Gothic" w:hAnsi="Century Gothic"/>
          <w:sz w:val="28"/>
          <w:szCs w:val="28"/>
        </w:rPr>
        <w:t xml:space="preserve">Helen Keller’s Birthday: June 27th </w:t>
      </w:r>
    </w:p>
    <w:p w14:paraId="5836C92B" w14:textId="77777777" w:rsidR="00DD2F9F" w:rsidRPr="00DD2F9F" w:rsidRDefault="00DD2F9F" w:rsidP="00DD2F9F">
      <w:pPr>
        <w:numPr>
          <w:ilvl w:val="0"/>
          <w:numId w:val="6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DD2F9F">
        <w:rPr>
          <w:rFonts w:ascii="Century Gothic" w:hAnsi="Century Gothic"/>
          <w:sz w:val="28"/>
          <w:szCs w:val="28"/>
        </w:rPr>
        <w:t xml:space="preserve">Deafblind Awareness Week / Helen Keller Deafblind Awareness Week </w:t>
      </w:r>
    </w:p>
    <w:p w14:paraId="48D0588D" w14:textId="77777777" w:rsidR="00DD2F9F" w:rsidRPr="00DD2F9F" w:rsidRDefault="00DD2F9F" w:rsidP="00DD2F9F">
      <w:pPr>
        <w:numPr>
          <w:ilvl w:val="0"/>
          <w:numId w:val="6"/>
        </w:numPr>
        <w:spacing w:after="0" w:line="240" w:lineRule="auto"/>
        <w:rPr>
          <w:rFonts w:ascii="Century Gothic" w:hAnsi="Century Gothic"/>
          <w:sz w:val="28"/>
          <w:szCs w:val="28"/>
        </w:rPr>
      </w:pPr>
      <w:r w:rsidRPr="00DD2F9F">
        <w:rPr>
          <w:rFonts w:ascii="Century Gothic" w:hAnsi="Century Gothic"/>
          <w:sz w:val="28"/>
          <w:szCs w:val="28"/>
        </w:rPr>
        <w:t xml:space="preserve">Nystagmus Awareness Day: June 20 </w:t>
      </w:r>
    </w:p>
    <w:p w14:paraId="20E8E3A1" w14:textId="77777777" w:rsidR="00DD2F9F" w:rsidRPr="00DD2F9F" w:rsidRDefault="00DD2F9F" w:rsidP="00DD2F9F">
      <w:pPr>
        <w:pStyle w:val="Default"/>
        <w:rPr>
          <w:sz w:val="28"/>
          <w:szCs w:val="28"/>
        </w:rPr>
      </w:pPr>
    </w:p>
    <w:p w14:paraId="033F375F" w14:textId="77777777" w:rsidR="00DD2F9F" w:rsidRPr="00DD2F9F" w:rsidRDefault="00DD2F9F" w:rsidP="00DD2F9F">
      <w:pPr>
        <w:pStyle w:val="Default"/>
        <w:rPr>
          <w:b/>
          <w:bCs/>
          <w:sz w:val="28"/>
          <w:szCs w:val="28"/>
          <w:u w:val="single"/>
        </w:rPr>
      </w:pPr>
      <w:r w:rsidRPr="00DD2F9F">
        <w:rPr>
          <w:b/>
          <w:bCs/>
          <w:sz w:val="28"/>
          <w:szCs w:val="28"/>
          <w:u w:val="single"/>
        </w:rPr>
        <w:t xml:space="preserve">July </w:t>
      </w:r>
    </w:p>
    <w:p w14:paraId="2B3BDEC7" w14:textId="0653A6B8" w:rsidR="00DD2F9F" w:rsidRPr="00DD2F9F" w:rsidRDefault="00DD2F9F" w:rsidP="00DD2F9F">
      <w:pPr>
        <w:pStyle w:val="Default"/>
        <w:rPr>
          <w:sz w:val="28"/>
          <w:szCs w:val="28"/>
        </w:rPr>
      </w:pPr>
      <w:r w:rsidRPr="00DD2F9F">
        <w:rPr>
          <w:sz w:val="28"/>
          <w:szCs w:val="28"/>
        </w:rPr>
        <w:t xml:space="preserve">Eye Injury Prevention Month </w:t>
      </w:r>
    </w:p>
    <w:p w14:paraId="32DE32AA" w14:textId="77777777" w:rsidR="00DD2F9F" w:rsidRPr="00DD2F9F" w:rsidRDefault="00DD2F9F" w:rsidP="00DD2F9F">
      <w:pPr>
        <w:pStyle w:val="Default"/>
        <w:rPr>
          <w:sz w:val="28"/>
          <w:szCs w:val="28"/>
        </w:rPr>
      </w:pPr>
    </w:p>
    <w:p w14:paraId="114A8159" w14:textId="77777777" w:rsidR="00DD2F9F" w:rsidRPr="00DD2F9F" w:rsidRDefault="00DD2F9F" w:rsidP="00DD2F9F">
      <w:pPr>
        <w:pStyle w:val="Default"/>
        <w:rPr>
          <w:b/>
          <w:bCs/>
          <w:sz w:val="28"/>
          <w:szCs w:val="28"/>
          <w:u w:val="single"/>
        </w:rPr>
      </w:pPr>
      <w:r w:rsidRPr="00DD2F9F">
        <w:rPr>
          <w:b/>
          <w:bCs/>
          <w:sz w:val="28"/>
          <w:szCs w:val="28"/>
          <w:u w:val="single"/>
        </w:rPr>
        <w:t xml:space="preserve">August </w:t>
      </w:r>
    </w:p>
    <w:p w14:paraId="7250E1C9" w14:textId="522F98D0" w:rsidR="00DD2F9F" w:rsidRPr="00DD2F9F" w:rsidRDefault="00DD2F9F" w:rsidP="00DD2F9F">
      <w:pPr>
        <w:pStyle w:val="Default"/>
        <w:rPr>
          <w:sz w:val="28"/>
          <w:szCs w:val="28"/>
        </w:rPr>
      </w:pPr>
      <w:r w:rsidRPr="00DD2F9F">
        <w:rPr>
          <w:sz w:val="28"/>
          <w:szCs w:val="28"/>
        </w:rPr>
        <w:t xml:space="preserve">Children's Eye Health and Safety Month </w:t>
      </w:r>
    </w:p>
    <w:p w14:paraId="23F2CD8A" w14:textId="070657B5" w:rsidR="00DD2F9F" w:rsidRPr="00DD2F9F" w:rsidRDefault="00DD2F9F" w:rsidP="00DD2F9F">
      <w:pPr>
        <w:pStyle w:val="Default"/>
        <w:rPr>
          <w:sz w:val="28"/>
          <w:szCs w:val="28"/>
        </w:rPr>
      </w:pPr>
      <w:r w:rsidRPr="00DD2F9F">
        <w:rPr>
          <w:sz w:val="28"/>
          <w:szCs w:val="28"/>
        </w:rPr>
        <w:t xml:space="preserve">Cataract Awareness Month </w:t>
      </w:r>
    </w:p>
    <w:p w14:paraId="34C3E1CD" w14:textId="77777777" w:rsidR="00DD2F9F" w:rsidRPr="00DD2F9F" w:rsidRDefault="00DD2F9F" w:rsidP="00DD2F9F">
      <w:pPr>
        <w:pStyle w:val="Default"/>
        <w:rPr>
          <w:sz w:val="28"/>
          <w:szCs w:val="28"/>
        </w:rPr>
      </w:pPr>
    </w:p>
    <w:p w14:paraId="59BA57ED" w14:textId="77777777" w:rsidR="00DD2F9F" w:rsidRPr="00DD2F9F" w:rsidRDefault="00DD2F9F" w:rsidP="00DD2F9F">
      <w:pPr>
        <w:pStyle w:val="Default"/>
        <w:rPr>
          <w:b/>
          <w:bCs/>
          <w:sz w:val="28"/>
          <w:szCs w:val="28"/>
          <w:u w:val="single"/>
        </w:rPr>
      </w:pPr>
      <w:r w:rsidRPr="00DD2F9F">
        <w:rPr>
          <w:b/>
          <w:bCs/>
          <w:sz w:val="28"/>
          <w:szCs w:val="28"/>
          <w:u w:val="single"/>
        </w:rPr>
        <w:t xml:space="preserve">September </w:t>
      </w:r>
    </w:p>
    <w:p w14:paraId="5CCC12DC" w14:textId="195F5CB3" w:rsidR="00DD2F9F" w:rsidRPr="00DD2F9F" w:rsidRDefault="00DD2F9F" w:rsidP="00DD2F9F">
      <w:pPr>
        <w:pStyle w:val="Default"/>
        <w:rPr>
          <w:sz w:val="28"/>
          <w:szCs w:val="28"/>
        </w:rPr>
      </w:pPr>
      <w:r w:rsidRPr="00DD2F9F">
        <w:rPr>
          <w:sz w:val="28"/>
          <w:szCs w:val="28"/>
        </w:rPr>
        <w:t xml:space="preserve">CVI Awareness </w:t>
      </w:r>
    </w:p>
    <w:p w14:paraId="1BFC741D" w14:textId="7A73FD5D" w:rsidR="00DD2F9F" w:rsidRPr="00DD2F9F" w:rsidRDefault="00DD2F9F" w:rsidP="00DD2F9F">
      <w:pPr>
        <w:pStyle w:val="Default"/>
        <w:rPr>
          <w:sz w:val="28"/>
          <w:szCs w:val="28"/>
        </w:rPr>
      </w:pPr>
      <w:r w:rsidRPr="00DD2F9F">
        <w:rPr>
          <w:sz w:val="28"/>
          <w:szCs w:val="28"/>
        </w:rPr>
        <w:t xml:space="preserve">National Guide Dog Month </w:t>
      </w:r>
    </w:p>
    <w:p w14:paraId="3EFF4F7B" w14:textId="4ECBDDC8" w:rsidR="00DD2F9F" w:rsidRPr="00DD2F9F" w:rsidRDefault="00DD2F9F" w:rsidP="00DD2F9F">
      <w:pPr>
        <w:pStyle w:val="Default"/>
        <w:rPr>
          <w:sz w:val="28"/>
          <w:szCs w:val="28"/>
        </w:rPr>
      </w:pPr>
      <w:r w:rsidRPr="00DD2F9F">
        <w:rPr>
          <w:sz w:val="28"/>
          <w:szCs w:val="28"/>
        </w:rPr>
        <w:t xml:space="preserve">Falls Prevention (aging) </w:t>
      </w:r>
    </w:p>
    <w:p w14:paraId="6398FE71" w14:textId="77777777" w:rsidR="00DD2F9F" w:rsidRPr="00DD2F9F" w:rsidRDefault="00DD2F9F" w:rsidP="00DD2F9F">
      <w:pPr>
        <w:pStyle w:val="Default"/>
        <w:rPr>
          <w:sz w:val="28"/>
          <w:szCs w:val="28"/>
        </w:rPr>
      </w:pPr>
    </w:p>
    <w:p w14:paraId="7F66304E" w14:textId="77777777" w:rsidR="00DD2F9F" w:rsidRPr="00DD2F9F" w:rsidRDefault="00DD2F9F" w:rsidP="00DD2F9F">
      <w:pPr>
        <w:pStyle w:val="Default"/>
        <w:rPr>
          <w:b/>
          <w:bCs/>
          <w:sz w:val="28"/>
          <w:szCs w:val="28"/>
          <w:u w:val="single"/>
        </w:rPr>
      </w:pPr>
      <w:r w:rsidRPr="00DD2F9F">
        <w:rPr>
          <w:b/>
          <w:bCs/>
          <w:sz w:val="28"/>
          <w:szCs w:val="28"/>
          <w:u w:val="single"/>
        </w:rPr>
        <w:t xml:space="preserve">October </w:t>
      </w:r>
    </w:p>
    <w:p w14:paraId="0E5818D3" w14:textId="272169BF" w:rsidR="00DD2F9F" w:rsidRPr="00DD2F9F" w:rsidRDefault="00DD2F9F" w:rsidP="00DD2F9F">
      <w:pPr>
        <w:pStyle w:val="Default"/>
        <w:rPr>
          <w:sz w:val="28"/>
          <w:szCs w:val="28"/>
        </w:rPr>
      </w:pPr>
      <w:r w:rsidRPr="00DD2F9F">
        <w:rPr>
          <w:sz w:val="28"/>
          <w:szCs w:val="28"/>
        </w:rPr>
        <w:t xml:space="preserve">Vision Awareness Month </w:t>
      </w:r>
    </w:p>
    <w:p w14:paraId="64BD0D20" w14:textId="47E28F17" w:rsidR="00DD2F9F" w:rsidRPr="00DD2F9F" w:rsidRDefault="00DD2F9F" w:rsidP="00DD2F9F">
      <w:pPr>
        <w:pStyle w:val="Default"/>
        <w:rPr>
          <w:sz w:val="28"/>
          <w:szCs w:val="28"/>
        </w:rPr>
      </w:pPr>
      <w:r w:rsidRPr="00DD2F9F">
        <w:rPr>
          <w:sz w:val="28"/>
          <w:szCs w:val="28"/>
        </w:rPr>
        <w:t xml:space="preserve">World Blindness Awareness Month </w:t>
      </w:r>
    </w:p>
    <w:p w14:paraId="43AD607D" w14:textId="599842DD" w:rsidR="00DD2F9F" w:rsidRPr="00DD2F9F" w:rsidRDefault="00DD2F9F" w:rsidP="00DD2F9F">
      <w:pPr>
        <w:pStyle w:val="Default"/>
        <w:rPr>
          <w:sz w:val="28"/>
          <w:szCs w:val="28"/>
        </w:rPr>
      </w:pPr>
      <w:r w:rsidRPr="00DD2F9F">
        <w:rPr>
          <w:sz w:val="28"/>
          <w:szCs w:val="28"/>
        </w:rPr>
        <w:t xml:space="preserve">Meet the Blind Month </w:t>
      </w:r>
    </w:p>
    <w:p w14:paraId="6D5B6968" w14:textId="414A0C80" w:rsidR="00DD2F9F" w:rsidRPr="00DD2F9F" w:rsidRDefault="00DD2F9F" w:rsidP="00DD2F9F">
      <w:pPr>
        <w:pStyle w:val="Default"/>
        <w:rPr>
          <w:sz w:val="28"/>
          <w:szCs w:val="28"/>
        </w:rPr>
      </w:pPr>
      <w:r w:rsidRPr="00DD2F9F">
        <w:rPr>
          <w:sz w:val="28"/>
          <w:szCs w:val="28"/>
        </w:rPr>
        <w:t xml:space="preserve">World Sight Day (second Thursday of October) </w:t>
      </w:r>
    </w:p>
    <w:p w14:paraId="66E7BE5A" w14:textId="50CE59C6" w:rsidR="00DD2F9F" w:rsidRPr="00DD2F9F" w:rsidRDefault="00DD2F9F" w:rsidP="00DD2F9F">
      <w:pPr>
        <w:pStyle w:val="Default"/>
        <w:rPr>
          <w:sz w:val="28"/>
          <w:szCs w:val="28"/>
        </w:rPr>
      </w:pPr>
      <w:r w:rsidRPr="00DD2F9F">
        <w:rPr>
          <w:sz w:val="28"/>
          <w:szCs w:val="28"/>
        </w:rPr>
        <w:t xml:space="preserve">October 5: World Teachers' Day (UNESCO) </w:t>
      </w:r>
    </w:p>
    <w:p w14:paraId="637E8166" w14:textId="1756E184" w:rsidR="00DD2F9F" w:rsidRPr="00DD2F9F" w:rsidRDefault="00DD2F9F" w:rsidP="00DD2F9F">
      <w:pPr>
        <w:pStyle w:val="Default"/>
        <w:rPr>
          <w:sz w:val="28"/>
          <w:szCs w:val="28"/>
        </w:rPr>
      </w:pPr>
      <w:r w:rsidRPr="00DD2F9F">
        <w:rPr>
          <w:sz w:val="28"/>
          <w:szCs w:val="28"/>
        </w:rPr>
        <w:t xml:space="preserve">October 15: White Cane Day </w:t>
      </w:r>
    </w:p>
    <w:p w14:paraId="073705D1" w14:textId="7B163D98" w:rsidR="00DD2F9F" w:rsidRPr="00DD2F9F" w:rsidRDefault="00DD2F9F" w:rsidP="00DD2F9F">
      <w:pPr>
        <w:pStyle w:val="Default"/>
        <w:rPr>
          <w:sz w:val="28"/>
          <w:szCs w:val="28"/>
        </w:rPr>
      </w:pPr>
      <w:r w:rsidRPr="00DD2F9F">
        <w:rPr>
          <w:sz w:val="28"/>
          <w:szCs w:val="28"/>
        </w:rPr>
        <w:t xml:space="preserve">October 15: Blind Americans Equality Day </w:t>
      </w:r>
    </w:p>
    <w:p w14:paraId="64E6DBA5" w14:textId="1F45FCB6" w:rsidR="00DD2F9F" w:rsidRPr="00DD2F9F" w:rsidRDefault="00DD2F9F" w:rsidP="00DD2F9F">
      <w:pPr>
        <w:pStyle w:val="Default"/>
        <w:rPr>
          <w:sz w:val="28"/>
          <w:szCs w:val="28"/>
        </w:rPr>
      </w:pPr>
      <w:r w:rsidRPr="00DD2F9F">
        <w:rPr>
          <w:sz w:val="28"/>
          <w:szCs w:val="28"/>
        </w:rPr>
        <w:t xml:space="preserve">National Braille Week </w:t>
      </w:r>
    </w:p>
    <w:p w14:paraId="0785360A" w14:textId="5AFC9BC5" w:rsidR="00DD2F9F" w:rsidRPr="00DD2F9F" w:rsidRDefault="00DD2F9F" w:rsidP="00DD2F9F">
      <w:pPr>
        <w:pStyle w:val="Default"/>
        <w:rPr>
          <w:sz w:val="28"/>
          <w:szCs w:val="28"/>
        </w:rPr>
      </w:pPr>
      <w:r w:rsidRPr="00DD2F9F">
        <w:rPr>
          <w:sz w:val="28"/>
          <w:szCs w:val="28"/>
        </w:rPr>
        <w:t xml:space="preserve">Home Eye Safety Month </w:t>
      </w:r>
    </w:p>
    <w:p w14:paraId="1C76E318" w14:textId="27F0C39D" w:rsidR="00DD2F9F" w:rsidRPr="00DD2F9F" w:rsidRDefault="00DD2F9F" w:rsidP="00DD2F9F">
      <w:pPr>
        <w:pStyle w:val="Default"/>
        <w:rPr>
          <w:sz w:val="28"/>
          <w:szCs w:val="28"/>
        </w:rPr>
      </w:pPr>
      <w:r w:rsidRPr="00DD2F9F">
        <w:rPr>
          <w:sz w:val="28"/>
          <w:szCs w:val="28"/>
        </w:rPr>
        <w:t xml:space="preserve">National Disability Employment Awareness month </w:t>
      </w:r>
    </w:p>
    <w:p w14:paraId="17F2D1CF" w14:textId="77777777" w:rsidR="00DD2F9F" w:rsidRPr="00DD2F9F" w:rsidRDefault="00DD2F9F" w:rsidP="00DD2F9F">
      <w:pPr>
        <w:pStyle w:val="Default"/>
        <w:rPr>
          <w:sz w:val="28"/>
          <w:szCs w:val="28"/>
        </w:rPr>
      </w:pPr>
    </w:p>
    <w:p w14:paraId="5967AD9E" w14:textId="77777777" w:rsidR="00DD2F9F" w:rsidRPr="00DD2F9F" w:rsidRDefault="00DD2F9F" w:rsidP="00DD2F9F">
      <w:pPr>
        <w:pStyle w:val="Default"/>
        <w:rPr>
          <w:b/>
          <w:bCs/>
          <w:sz w:val="28"/>
          <w:szCs w:val="28"/>
          <w:u w:val="single"/>
        </w:rPr>
      </w:pPr>
      <w:r w:rsidRPr="00DD2F9F">
        <w:rPr>
          <w:b/>
          <w:bCs/>
          <w:sz w:val="28"/>
          <w:szCs w:val="28"/>
          <w:u w:val="single"/>
        </w:rPr>
        <w:t xml:space="preserve">November </w:t>
      </w:r>
    </w:p>
    <w:p w14:paraId="797C61CF" w14:textId="5A8D18DA" w:rsidR="00DD2F9F" w:rsidRPr="00DD2F9F" w:rsidRDefault="00DD2F9F" w:rsidP="00DD2F9F">
      <w:pPr>
        <w:pStyle w:val="Default"/>
        <w:rPr>
          <w:sz w:val="28"/>
          <w:szCs w:val="28"/>
        </w:rPr>
      </w:pPr>
      <w:r w:rsidRPr="00DD2F9F">
        <w:rPr>
          <w:sz w:val="28"/>
          <w:szCs w:val="28"/>
        </w:rPr>
        <w:t xml:space="preserve">Diabetic Eye Disease Month </w:t>
      </w:r>
    </w:p>
    <w:p w14:paraId="33C1331E" w14:textId="77777777" w:rsidR="00DD2F9F" w:rsidRPr="00DD2F9F" w:rsidRDefault="00DD2F9F" w:rsidP="00DD2F9F">
      <w:pPr>
        <w:pStyle w:val="Default"/>
        <w:rPr>
          <w:sz w:val="28"/>
          <w:szCs w:val="28"/>
        </w:rPr>
      </w:pPr>
    </w:p>
    <w:p w14:paraId="15D2D58D" w14:textId="77777777" w:rsidR="00DD2F9F" w:rsidRPr="00DD2F9F" w:rsidRDefault="00DD2F9F" w:rsidP="00DD2F9F">
      <w:pPr>
        <w:pStyle w:val="Default"/>
        <w:rPr>
          <w:b/>
          <w:bCs/>
          <w:sz w:val="28"/>
          <w:szCs w:val="28"/>
          <w:u w:val="single"/>
        </w:rPr>
      </w:pPr>
      <w:r w:rsidRPr="00DD2F9F">
        <w:rPr>
          <w:b/>
          <w:bCs/>
          <w:sz w:val="28"/>
          <w:szCs w:val="28"/>
          <w:u w:val="single"/>
        </w:rPr>
        <w:t xml:space="preserve">December </w:t>
      </w:r>
    </w:p>
    <w:p w14:paraId="545738EB" w14:textId="71FF5396" w:rsidR="00DD2F9F" w:rsidRPr="00DD2F9F" w:rsidRDefault="00DD2F9F" w:rsidP="00DD2F9F">
      <w:pPr>
        <w:pStyle w:val="Default"/>
        <w:rPr>
          <w:sz w:val="28"/>
          <w:szCs w:val="28"/>
        </w:rPr>
      </w:pPr>
      <w:r w:rsidRPr="00DD2F9F">
        <w:rPr>
          <w:sz w:val="28"/>
          <w:szCs w:val="28"/>
        </w:rPr>
        <w:t xml:space="preserve">International Day of Persons with Disabilities: December 3 </w:t>
      </w:r>
    </w:p>
    <w:p w14:paraId="312F8024" w14:textId="77777777" w:rsidR="00DD2F9F" w:rsidRPr="00DD2F9F" w:rsidRDefault="00DD2F9F" w:rsidP="00DD2F9F">
      <w:pPr>
        <w:pStyle w:val="Default"/>
        <w:rPr>
          <w:sz w:val="28"/>
          <w:szCs w:val="28"/>
        </w:rPr>
      </w:pPr>
    </w:p>
    <w:p w14:paraId="4B574246" w14:textId="77777777" w:rsidR="00DD2F9F" w:rsidRPr="00DD2F9F" w:rsidRDefault="00DD2F9F" w:rsidP="00DD2F9F">
      <w:pPr>
        <w:pStyle w:val="Default"/>
        <w:rPr>
          <w:sz w:val="28"/>
          <w:szCs w:val="28"/>
        </w:rPr>
      </w:pPr>
    </w:p>
    <w:sectPr w:rsidR="00DD2F9F" w:rsidRPr="00DD2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3CB94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A6B4A1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219BA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DCA304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4BE29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E32DD3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C23EF0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6E7264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9ABF02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F59AE1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0A433E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B97C24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49923323">
    <w:abstractNumId w:val="1"/>
  </w:num>
  <w:num w:numId="2" w16cid:durableId="53624208">
    <w:abstractNumId w:val="6"/>
  </w:num>
  <w:num w:numId="3" w16cid:durableId="2022387804">
    <w:abstractNumId w:val="11"/>
  </w:num>
  <w:num w:numId="4" w16cid:durableId="1975141679">
    <w:abstractNumId w:val="0"/>
  </w:num>
  <w:num w:numId="5" w16cid:durableId="1828979208">
    <w:abstractNumId w:val="7"/>
  </w:num>
  <w:num w:numId="6" w16cid:durableId="563491874">
    <w:abstractNumId w:val="3"/>
  </w:num>
  <w:num w:numId="7" w16cid:durableId="2070571689">
    <w:abstractNumId w:val="10"/>
  </w:num>
  <w:num w:numId="8" w16cid:durableId="346058916">
    <w:abstractNumId w:val="5"/>
  </w:num>
  <w:num w:numId="9" w16cid:durableId="333653180">
    <w:abstractNumId w:val="4"/>
  </w:num>
  <w:num w:numId="10" w16cid:durableId="2036687155">
    <w:abstractNumId w:val="9"/>
  </w:num>
  <w:num w:numId="11" w16cid:durableId="612977673">
    <w:abstractNumId w:val="8"/>
  </w:num>
  <w:num w:numId="12" w16cid:durableId="886574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9F"/>
    <w:rsid w:val="008224FE"/>
    <w:rsid w:val="00DD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1D9680"/>
  <w15:chartTrackingRefBased/>
  <w15:docId w15:val="{179145D4-9956-1C44-A69E-4041F63A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F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F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F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F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F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F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F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F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F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F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F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F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F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F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F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2F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F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F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F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F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F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F9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D2F9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</w:rPr>
  </w:style>
  <w:style w:type="paragraph" w:customStyle="1" w:styleId="adbestyle0004">
    <w:name w:val="adbe_style_0004"/>
    <w:basedOn w:val="Default"/>
    <w:next w:val="Default"/>
    <w:uiPriority w:val="99"/>
    <w:rsid w:val="00DD2F9F"/>
    <w:rPr>
      <w:rFonts w:cstheme="minorBidi"/>
      <w:color w:val="auto"/>
    </w:rPr>
  </w:style>
  <w:style w:type="paragraph" w:customStyle="1" w:styleId="adbetext0006">
    <w:name w:val="adbe_text_0006"/>
    <w:basedOn w:val="Default"/>
    <w:next w:val="Default"/>
    <w:uiPriority w:val="99"/>
    <w:rsid w:val="00DD2F9F"/>
    <w:rPr>
      <w:rFonts w:cstheme="minorBidi"/>
      <w:color w:val="auto"/>
    </w:rPr>
  </w:style>
  <w:style w:type="paragraph" w:customStyle="1" w:styleId="adbestyle0005">
    <w:name w:val="adbe_style_0005"/>
    <w:basedOn w:val="Default"/>
    <w:next w:val="Default"/>
    <w:uiPriority w:val="99"/>
    <w:rsid w:val="00DD2F9F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Draddy</dc:creator>
  <cp:keywords/>
  <dc:description/>
  <cp:lastModifiedBy>Sue Draddy</cp:lastModifiedBy>
  <cp:revision>1</cp:revision>
  <dcterms:created xsi:type="dcterms:W3CDTF">2024-06-02T19:52:00Z</dcterms:created>
  <dcterms:modified xsi:type="dcterms:W3CDTF">2024-06-02T19:56:00Z</dcterms:modified>
</cp:coreProperties>
</file>